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20"/>
        <w:gridCol w:w="4279"/>
        <w:gridCol w:w="5387"/>
        <w:gridCol w:w="1762"/>
      </w:tblGrid>
      <w:tr w:rsidR="002B46D7" w:rsidRPr="00EE3E87" w:rsidTr="002B46D7">
        <w:tc>
          <w:tcPr>
            <w:tcW w:w="13948" w:type="dxa"/>
            <w:gridSpan w:val="4"/>
            <w:shd w:val="clear" w:color="auto" w:fill="E7E6E6" w:themeFill="background2"/>
          </w:tcPr>
          <w:p w:rsidR="00CE2F60" w:rsidRPr="00EE3E87" w:rsidRDefault="002B6E63" w:rsidP="00CE2F60">
            <w:pPr>
              <w:jc w:val="center"/>
              <w:rPr>
                <w:rFonts w:cstheme="minorHAnsi"/>
                <w:b/>
                <w:sz w:val="24"/>
              </w:rPr>
            </w:pPr>
            <w:r w:rsidRPr="00EE3E87">
              <w:rPr>
                <w:rFonts w:cstheme="minorHAnsi"/>
                <w:b/>
                <w:sz w:val="24"/>
              </w:rPr>
              <w:t>Spring</w:t>
            </w:r>
            <w:r w:rsidR="00131ED2" w:rsidRPr="00EE3E87">
              <w:rPr>
                <w:rFonts w:cstheme="minorHAnsi"/>
                <w:b/>
                <w:sz w:val="24"/>
              </w:rPr>
              <w:t xml:space="preserve"> Term</w:t>
            </w:r>
            <w:r w:rsidR="00AF49B1" w:rsidRPr="00EE3E87">
              <w:rPr>
                <w:rFonts w:cstheme="minorHAnsi"/>
                <w:b/>
                <w:sz w:val="24"/>
              </w:rPr>
              <w:t xml:space="preserve"> Year 1</w:t>
            </w:r>
            <w:r w:rsidR="00056B1A" w:rsidRPr="00EE3E87">
              <w:rPr>
                <w:rFonts w:cstheme="minorHAnsi"/>
                <w:b/>
                <w:sz w:val="24"/>
              </w:rPr>
              <w:t xml:space="preserve"> Mrs Breeze</w:t>
            </w:r>
          </w:p>
          <w:p w:rsidR="00412F87" w:rsidRPr="00EE3E87" w:rsidRDefault="00796705" w:rsidP="00412F87">
            <w:pPr>
              <w:jc w:val="center"/>
              <w:rPr>
                <w:rFonts w:cstheme="minorHAnsi"/>
                <w:b/>
                <w:sz w:val="24"/>
              </w:rPr>
            </w:pPr>
            <w:r>
              <w:rPr>
                <w:rFonts w:cstheme="minorHAnsi"/>
                <w:b/>
                <w:sz w:val="24"/>
              </w:rPr>
              <w:t xml:space="preserve">Explorers Summer </w:t>
            </w:r>
            <w:r w:rsidR="00131ED2" w:rsidRPr="00EE3E87">
              <w:rPr>
                <w:rFonts w:cstheme="minorHAnsi"/>
                <w:b/>
                <w:sz w:val="24"/>
              </w:rPr>
              <w:t>1</w:t>
            </w:r>
          </w:p>
          <w:p w:rsidR="00131ED2" w:rsidRPr="00EE3E87" w:rsidRDefault="00796705" w:rsidP="00412F87">
            <w:pPr>
              <w:jc w:val="center"/>
              <w:rPr>
                <w:rFonts w:cstheme="minorHAnsi"/>
                <w:b/>
                <w:sz w:val="24"/>
              </w:rPr>
            </w:pPr>
            <w:r>
              <w:rPr>
                <w:rFonts w:cstheme="minorHAnsi"/>
                <w:b/>
                <w:sz w:val="24"/>
              </w:rPr>
              <w:t>Come Dine With Me</w:t>
            </w:r>
            <w:r w:rsidR="00D31D43">
              <w:rPr>
                <w:rFonts w:cstheme="minorHAnsi"/>
                <w:b/>
                <w:sz w:val="24"/>
              </w:rPr>
              <w:t xml:space="preserve"> Summer</w:t>
            </w:r>
            <w:r w:rsidR="00131ED2" w:rsidRPr="00EE3E87">
              <w:rPr>
                <w:rFonts w:cstheme="minorHAnsi"/>
                <w:b/>
                <w:sz w:val="24"/>
              </w:rPr>
              <w:t xml:space="preserve"> 2</w:t>
            </w:r>
          </w:p>
          <w:p w:rsidR="002B46D7" w:rsidRPr="00EE3E87" w:rsidRDefault="002B46D7">
            <w:pPr>
              <w:rPr>
                <w:rFonts w:cstheme="minorHAnsi"/>
                <w:b/>
              </w:rPr>
            </w:pPr>
          </w:p>
        </w:tc>
      </w:tr>
      <w:tr w:rsidR="00131ED2" w:rsidRPr="00EE3E87" w:rsidTr="00F83B51">
        <w:tc>
          <w:tcPr>
            <w:tcW w:w="2520" w:type="dxa"/>
            <w:shd w:val="clear" w:color="auto" w:fill="D5DCE4" w:themeFill="text2" w:themeFillTint="33"/>
          </w:tcPr>
          <w:p w:rsidR="002B46D7" w:rsidRPr="00EE3E87" w:rsidRDefault="002B46D7" w:rsidP="002B46D7">
            <w:pPr>
              <w:jc w:val="center"/>
              <w:rPr>
                <w:rFonts w:cstheme="minorHAnsi"/>
                <w:b/>
                <w:sz w:val="24"/>
              </w:rPr>
            </w:pPr>
            <w:r w:rsidRPr="00EE3E87">
              <w:rPr>
                <w:rFonts w:cstheme="minorHAnsi"/>
                <w:b/>
                <w:sz w:val="24"/>
              </w:rPr>
              <w:t>Topic</w:t>
            </w:r>
            <w:r w:rsidR="0070636F" w:rsidRPr="00EE3E87">
              <w:rPr>
                <w:rFonts w:cstheme="minorHAnsi"/>
                <w:b/>
                <w:sz w:val="24"/>
              </w:rPr>
              <w:t xml:space="preserve"> texts</w:t>
            </w:r>
          </w:p>
        </w:tc>
        <w:tc>
          <w:tcPr>
            <w:tcW w:w="4279" w:type="dxa"/>
            <w:shd w:val="clear" w:color="auto" w:fill="FBE4D5" w:themeFill="accent2" w:themeFillTint="33"/>
          </w:tcPr>
          <w:p w:rsidR="002B46D7" w:rsidRPr="00EE3E87" w:rsidRDefault="00C90D23" w:rsidP="002B46D7">
            <w:pPr>
              <w:jc w:val="center"/>
              <w:rPr>
                <w:rFonts w:cstheme="minorHAnsi"/>
                <w:b/>
                <w:sz w:val="24"/>
              </w:rPr>
            </w:pPr>
            <w:r w:rsidRPr="00EE3E87">
              <w:rPr>
                <w:rFonts w:cstheme="minorHAnsi"/>
                <w:b/>
                <w:sz w:val="24"/>
              </w:rPr>
              <w:t>Knowledge</w:t>
            </w:r>
          </w:p>
        </w:tc>
        <w:tc>
          <w:tcPr>
            <w:tcW w:w="5387" w:type="dxa"/>
            <w:shd w:val="clear" w:color="auto" w:fill="FFF2CC" w:themeFill="accent4" w:themeFillTint="33"/>
          </w:tcPr>
          <w:p w:rsidR="002B46D7" w:rsidRPr="00EE3E87" w:rsidRDefault="00C90D23" w:rsidP="002B46D7">
            <w:pPr>
              <w:jc w:val="center"/>
              <w:rPr>
                <w:rFonts w:cstheme="minorHAnsi"/>
                <w:b/>
                <w:sz w:val="24"/>
              </w:rPr>
            </w:pPr>
            <w:r w:rsidRPr="00EE3E87">
              <w:rPr>
                <w:rFonts w:cstheme="minorHAnsi"/>
                <w:b/>
                <w:sz w:val="24"/>
              </w:rPr>
              <w:t>Skills</w:t>
            </w:r>
          </w:p>
        </w:tc>
        <w:tc>
          <w:tcPr>
            <w:tcW w:w="1762" w:type="dxa"/>
            <w:shd w:val="clear" w:color="auto" w:fill="E2EFD9" w:themeFill="accent6" w:themeFillTint="33"/>
          </w:tcPr>
          <w:p w:rsidR="002B46D7" w:rsidRPr="00EE3E87" w:rsidRDefault="002B46D7" w:rsidP="002B46D7">
            <w:pPr>
              <w:jc w:val="center"/>
              <w:rPr>
                <w:rFonts w:cstheme="minorHAnsi"/>
                <w:b/>
                <w:sz w:val="24"/>
              </w:rPr>
            </w:pPr>
            <w:r w:rsidRPr="00EE3E87">
              <w:rPr>
                <w:rFonts w:cstheme="minorHAnsi"/>
                <w:b/>
                <w:sz w:val="24"/>
              </w:rPr>
              <w:t xml:space="preserve">Enrichment </w:t>
            </w:r>
          </w:p>
          <w:p w:rsidR="002B46D7" w:rsidRPr="00EE3E87" w:rsidRDefault="002B46D7" w:rsidP="002B46D7">
            <w:pPr>
              <w:jc w:val="center"/>
              <w:rPr>
                <w:rFonts w:cstheme="minorHAnsi"/>
                <w:b/>
                <w:sz w:val="24"/>
              </w:rPr>
            </w:pPr>
            <w:r w:rsidRPr="00EE3E87">
              <w:rPr>
                <w:rFonts w:cstheme="minorHAnsi"/>
                <w:b/>
                <w:sz w:val="24"/>
              </w:rPr>
              <w:t>Opportunities</w:t>
            </w:r>
          </w:p>
        </w:tc>
      </w:tr>
      <w:tr w:rsidR="00A27CC0" w:rsidRPr="00EE3E87" w:rsidTr="00C743A7">
        <w:trPr>
          <w:trHeight w:val="132"/>
        </w:trPr>
        <w:tc>
          <w:tcPr>
            <w:tcW w:w="2520" w:type="dxa"/>
            <w:vMerge w:val="restart"/>
          </w:tcPr>
          <w:p w:rsidR="009F0ED4" w:rsidRPr="00EE3E87" w:rsidRDefault="00EA663A" w:rsidP="00A27CC0">
            <w:pPr>
              <w:rPr>
                <w:rFonts w:cstheme="minorHAnsi"/>
                <w:b/>
                <w:sz w:val="18"/>
                <w:szCs w:val="18"/>
              </w:rPr>
            </w:pPr>
            <w:r>
              <w:rPr>
                <w:noProof/>
                <w:lang w:eastAsia="en-GB"/>
              </w:rPr>
              <w:drawing>
                <wp:anchor distT="0" distB="0" distL="114300" distR="114300" simplePos="0" relativeHeight="251662336" behindDoc="1" locked="0" layoutInCell="1" allowOverlap="1" wp14:anchorId="37D4E248" wp14:editId="7CF9A3EB">
                  <wp:simplePos x="0" y="0"/>
                  <wp:positionH relativeFrom="column">
                    <wp:posOffset>642034</wp:posOffset>
                  </wp:positionH>
                  <wp:positionV relativeFrom="paragraph">
                    <wp:posOffset>945124</wp:posOffset>
                  </wp:positionV>
                  <wp:extent cx="840105" cy="704850"/>
                  <wp:effectExtent l="0" t="0" r="0" b="0"/>
                  <wp:wrapTight wrapText="bothSides">
                    <wp:wrapPolygon edited="0">
                      <wp:start x="0" y="0"/>
                      <wp:lineTo x="0" y="21016"/>
                      <wp:lineTo x="21061" y="21016"/>
                      <wp:lineTo x="21061" y="0"/>
                      <wp:lineTo x="0" y="0"/>
                    </wp:wrapPolygon>
                  </wp:wrapTight>
                  <wp:docPr id="7" name="Picture 7" descr="https://static.wixstatic.com/media/df731a_1938c163148141048164b2de7d755b22~mv2.jpg/v1/fill/w_124,h_104,al_c,q_80,usm_0.66_1.00_0.01/df731a_1938c163148141048164b2de7d755b22~mv2.jpg"/>
                  <wp:cNvGraphicFramePr/>
                  <a:graphic xmlns:a="http://schemas.openxmlformats.org/drawingml/2006/main">
                    <a:graphicData uri="http://schemas.openxmlformats.org/drawingml/2006/picture">
                      <pic:pic xmlns:pic="http://schemas.openxmlformats.org/drawingml/2006/picture">
                        <pic:nvPicPr>
                          <pic:cNvPr id="7" name="Picture 7" descr="https://static.wixstatic.com/media/df731a_1938c163148141048164b2de7d755b22~mv2.jpg/v1/fill/w_124,h_104,al_c,q_80,usm_0.66_1.00_0.01/df731a_1938c163148141048164b2de7d755b22~mv2.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70485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14:anchorId="343723D6" wp14:editId="2BB90B4A">
                  <wp:simplePos x="0" y="0"/>
                  <wp:positionH relativeFrom="column">
                    <wp:posOffset>-64868</wp:posOffset>
                  </wp:positionH>
                  <wp:positionV relativeFrom="paragraph">
                    <wp:posOffset>916403</wp:posOffset>
                  </wp:positionV>
                  <wp:extent cx="683260" cy="895350"/>
                  <wp:effectExtent l="0" t="0" r="2540" b="0"/>
                  <wp:wrapTight wrapText="bothSides">
                    <wp:wrapPolygon edited="0">
                      <wp:start x="0" y="0"/>
                      <wp:lineTo x="0" y="21140"/>
                      <wp:lineTo x="21078" y="21140"/>
                      <wp:lineTo x="21078" y="0"/>
                      <wp:lineTo x="0" y="0"/>
                    </wp:wrapPolygon>
                  </wp:wrapTight>
                  <wp:docPr id="9" name="Picture 9" descr="Image result for roald dahl poem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9" name="Picture 9" descr="Image result for roald dahl poems">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89535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7F904004" wp14:editId="5BF4E09F">
                  <wp:simplePos x="0" y="0"/>
                  <wp:positionH relativeFrom="column">
                    <wp:posOffset>587375</wp:posOffset>
                  </wp:positionH>
                  <wp:positionV relativeFrom="paragraph">
                    <wp:posOffset>49579</wp:posOffset>
                  </wp:positionV>
                  <wp:extent cx="895350" cy="895350"/>
                  <wp:effectExtent l="0" t="0" r="0" b="0"/>
                  <wp:wrapTight wrapText="bothSides">
                    <wp:wrapPolygon edited="0">
                      <wp:start x="0" y="0"/>
                      <wp:lineTo x="0" y="21140"/>
                      <wp:lineTo x="21140" y="21140"/>
                      <wp:lineTo x="21140" y="0"/>
                      <wp:lineTo x="0" y="0"/>
                    </wp:wrapPolygon>
                  </wp:wrapTight>
                  <wp:docPr id="31" name="Picture 31" descr="Charlie and the Chocolate Factory (Dahl Fiction)">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1" name="Picture 31" descr="Charlie and the Chocolate Factory (Dahl Fiction)">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14:anchorId="09B0F19E" wp14:editId="10125E51">
                  <wp:simplePos x="0" y="0"/>
                  <wp:positionH relativeFrom="column">
                    <wp:posOffset>-65063</wp:posOffset>
                  </wp:positionH>
                  <wp:positionV relativeFrom="paragraph">
                    <wp:posOffset>49579</wp:posOffset>
                  </wp:positionV>
                  <wp:extent cx="709295" cy="866775"/>
                  <wp:effectExtent l="0" t="0" r="0" b="9525"/>
                  <wp:wrapTight wrapText="bothSides">
                    <wp:wrapPolygon edited="0">
                      <wp:start x="0" y="0"/>
                      <wp:lineTo x="0" y="21363"/>
                      <wp:lineTo x="20885" y="21363"/>
                      <wp:lineTo x="20885" y="0"/>
                      <wp:lineTo x="0" y="0"/>
                    </wp:wrapPolygon>
                  </wp:wrapTight>
                  <wp:docPr id="8" name="Picture 8" descr="Image result for chocolate cake michael rosen">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8" name="Picture 8" descr="Image result for chocolate cake michael rosen">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295" cy="866775"/>
                          </a:xfrm>
                          <a:prstGeom prst="rect">
                            <a:avLst/>
                          </a:prstGeom>
                          <a:noFill/>
                          <a:ln>
                            <a:noFill/>
                          </a:ln>
                        </pic:spPr>
                      </pic:pic>
                    </a:graphicData>
                  </a:graphic>
                </wp:anchor>
              </w:drawing>
            </w:r>
          </w:p>
          <w:p w:rsidR="00A27CC0" w:rsidRDefault="00A27CC0" w:rsidP="00A27CC0">
            <w:pPr>
              <w:rPr>
                <w:rFonts w:cstheme="minorHAnsi"/>
                <w:b/>
                <w:sz w:val="18"/>
                <w:szCs w:val="18"/>
              </w:rPr>
            </w:pPr>
          </w:p>
          <w:p w:rsidR="00EA663A" w:rsidRDefault="00EA663A" w:rsidP="00A27CC0">
            <w:pPr>
              <w:rPr>
                <w:rFonts w:cstheme="minorHAnsi"/>
                <w:b/>
                <w:sz w:val="18"/>
                <w:szCs w:val="18"/>
              </w:rPr>
            </w:pPr>
          </w:p>
          <w:p w:rsidR="00EA663A" w:rsidRDefault="00EA663A" w:rsidP="00A27CC0">
            <w:pPr>
              <w:rPr>
                <w:rFonts w:cstheme="minorHAnsi"/>
                <w:b/>
                <w:sz w:val="18"/>
                <w:szCs w:val="18"/>
              </w:rPr>
            </w:pPr>
            <w:r>
              <w:rPr>
                <w:noProof/>
                <w:lang w:eastAsia="en-GB"/>
              </w:rPr>
              <w:drawing>
                <wp:anchor distT="0" distB="0" distL="114300" distR="114300" simplePos="0" relativeHeight="251667456" behindDoc="1" locked="0" layoutInCell="1" allowOverlap="1" wp14:anchorId="5E94C5C5" wp14:editId="03BA52E8">
                  <wp:simplePos x="0" y="0"/>
                  <wp:positionH relativeFrom="column">
                    <wp:posOffset>697474</wp:posOffset>
                  </wp:positionH>
                  <wp:positionV relativeFrom="paragraph">
                    <wp:posOffset>955187</wp:posOffset>
                  </wp:positionV>
                  <wp:extent cx="782320" cy="764540"/>
                  <wp:effectExtent l="0" t="0" r="0" b="0"/>
                  <wp:wrapTight wrapText="bothSides">
                    <wp:wrapPolygon edited="0">
                      <wp:start x="0" y="0"/>
                      <wp:lineTo x="0" y="20990"/>
                      <wp:lineTo x="21039" y="20990"/>
                      <wp:lineTo x="21039" y="0"/>
                      <wp:lineTo x="0" y="0"/>
                    </wp:wrapPolygon>
                  </wp:wrapTight>
                  <wp:docPr id="1027" name="Picture 1027" descr="https://static.wixstatic.com/media/df731a_d159e498a20249d5aea0253ab7efd1f8~mv2.jpg/v1/fill/w_124,h_119,al_c,q_80,usm_0.66_1.00_0.01/df731a_d159e498a20249d5aea0253ab7efd1f8~mv2.jpg"/>
                  <wp:cNvGraphicFramePr/>
                  <a:graphic xmlns:a="http://schemas.openxmlformats.org/drawingml/2006/main">
                    <a:graphicData uri="http://schemas.openxmlformats.org/drawingml/2006/picture">
                      <pic:pic xmlns:pic="http://schemas.openxmlformats.org/drawingml/2006/picture">
                        <pic:nvPicPr>
                          <pic:cNvPr id="1027" name="Picture 1027" descr="https://static.wixstatic.com/media/df731a_d159e498a20249d5aea0253ab7efd1f8~mv2.jpg/v1/fill/w_124,h_119,al_c,q_80,usm_0.66_1.00_0.01/df731a_d159e498a20249d5aea0253ab7efd1f8~mv2.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32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4EAD0DB0" wp14:editId="4E17D7B0">
                  <wp:simplePos x="0" y="0"/>
                  <wp:positionH relativeFrom="column">
                    <wp:posOffset>-64868</wp:posOffset>
                  </wp:positionH>
                  <wp:positionV relativeFrom="paragraph">
                    <wp:posOffset>928223</wp:posOffset>
                  </wp:positionV>
                  <wp:extent cx="790575" cy="790575"/>
                  <wp:effectExtent l="0" t="0" r="9525" b="9525"/>
                  <wp:wrapTight wrapText="bothSides">
                    <wp:wrapPolygon edited="0">
                      <wp:start x="0" y="0"/>
                      <wp:lineTo x="0" y="21340"/>
                      <wp:lineTo x="21340" y="21340"/>
                      <wp:lineTo x="21340" y="0"/>
                      <wp:lineTo x="0" y="0"/>
                    </wp:wrapPolygon>
                  </wp:wrapTight>
                  <wp:docPr id="1025" name="Picture 1025" descr="Image result for ks1 where food comes from books">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025" name="Picture 1025" descr="Image result for ks1 where food comes from books">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Pr>
                <w:noProof/>
                <w:lang w:eastAsia="en-GB"/>
              </w:rPr>
              <w:drawing>
                <wp:anchor distT="0" distB="0" distL="114300" distR="114300" simplePos="0" relativeHeight="251665408" behindDoc="1" locked="0" layoutInCell="1" allowOverlap="1" wp14:anchorId="22D72F04" wp14:editId="34337536">
                  <wp:simplePos x="0" y="0"/>
                  <wp:positionH relativeFrom="column">
                    <wp:posOffset>717892</wp:posOffset>
                  </wp:positionH>
                  <wp:positionV relativeFrom="paragraph">
                    <wp:posOffset>163683</wp:posOffset>
                  </wp:positionV>
                  <wp:extent cx="704850" cy="895350"/>
                  <wp:effectExtent l="0" t="0" r="0" b="0"/>
                  <wp:wrapTight wrapText="bothSides">
                    <wp:wrapPolygon edited="0">
                      <wp:start x="0" y="0"/>
                      <wp:lineTo x="0" y="21140"/>
                      <wp:lineTo x="21016" y="21140"/>
                      <wp:lineTo x="21016" y="0"/>
                      <wp:lineTo x="0" y="0"/>
                    </wp:wrapPolygon>
                  </wp:wrapTight>
                  <wp:docPr id="1024" name="Picture 1024" descr="Image result for ks1 where food comes from books">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024" name="Picture 1024" descr="Image result for ks1 where food comes from books">
                            <a:hlinkClick r:id="rId17"/>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anchor>
              </w:drawing>
            </w:r>
            <w:r>
              <w:rPr>
                <w:noProof/>
                <w:lang w:eastAsia="en-GB"/>
              </w:rPr>
              <w:drawing>
                <wp:anchor distT="0" distB="0" distL="114300" distR="114300" simplePos="0" relativeHeight="251664384" behindDoc="1" locked="0" layoutInCell="1" allowOverlap="1" wp14:anchorId="3B29F082" wp14:editId="57255417">
                  <wp:simplePos x="0" y="0"/>
                  <wp:positionH relativeFrom="column">
                    <wp:posOffset>-63549</wp:posOffset>
                  </wp:positionH>
                  <wp:positionV relativeFrom="paragraph">
                    <wp:posOffset>163293</wp:posOffset>
                  </wp:positionV>
                  <wp:extent cx="782320" cy="764540"/>
                  <wp:effectExtent l="0" t="0" r="0" b="0"/>
                  <wp:wrapTight wrapText="bothSides">
                    <wp:wrapPolygon edited="0">
                      <wp:start x="0" y="0"/>
                      <wp:lineTo x="0" y="20990"/>
                      <wp:lineTo x="21039" y="20990"/>
                      <wp:lineTo x="21039" y="0"/>
                      <wp:lineTo x="0" y="0"/>
                    </wp:wrapPolygon>
                  </wp:wrapTight>
                  <wp:docPr id="26" name="Picture 26" descr="Image result for KS1 stories based on olden days">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26" name="Picture 26" descr="Image result for KS1 stories based on olden days">
                            <a:hlinkClick r:id="rId19"/>
                          </pic:cNvPr>
                          <pic:cNvPicPr/>
                        </pic:nvPicPr>
                        <pic:blipFill rotWithShape="1">
                          <a:blip r:embed="rId20" cstate="print">
                            <a:extLst>
                              <a:ext uri="{28A0092B-C50C-407E-A947-70E740481C1C}">
                                <a14:useLocalDpi xmlns:a14="http://schemas.microsoft.com/office/drawing/2010/main" val="0"/>
                              </a:ext>
                            </a:extLst>
                          </a:blip>
                          <a:srcRect l="3333" t="15000" r="8333"/>
                          <a:stretch/>
                        </pic:blipFill>
                        <pic:spPr bwMode="auto">
                          <a:xfrm>
                            <a:off x="0" y="0"/>
                            <a:ext cx="782320" cy="764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663A" w:rsidRDefault="00EA663A" w:rsidP="00A27CC0">
            <w:pPr>
              <w:rPr>
                <w:rFonts w:cstheme="minorHAnsi"/>
                <w:b/>
                <w:sz w:val="18"/>
                <w:szCs w:val="18"/>
              </w:rPr>
            </w:pPr>
          </w:p>
          <w:p w:rsidR="00EA663A" w:rsidRPr="00EE3E87" w:rsidRDefault="00EA663A" w:rsidP="00A27CC0">
            <w:pPr>
              <w:rPr>
                <w:rFonts w:cstheme="minorHAnsi"/>
                <w:b/>
                <w:sz w:val="18"/>
                <w:szCs w:val="18"/>
              </w:rPr>
            </w:pPr>
          </w:p>
          <w:p w:rsidR="00A27CC0" w:rsidRPr="00EE3E87" w:rsidRDefault="00A27CC0" w:rsidP="00A27CC0">
            <w:pPr>
              <w:jc w:val="center"/>
              <w:rPr>
                <w:rFonts w:cstheme="minorHAnsi"/>
                <w:b/>
                <w:sz w:val="18"/>
                <w:szCs w:val="18"/>
              </w:rPr>
            </w:pPr>
          </w:p>
          <w:p w:rsidR="00131ED2" w:rsidRPr="00EE3E87" w:rsidRDefault="00131ED2" w:rsidP="00A27CC0">
            <w:pPr>
              <w:rPr>
                <w:rFonts w:cstheme="minorHAnsi"/>
                <w:b/>
                <w:sz w:val="18"/>
                <w:szCs w:val="18"/>
              </w:rPr>
            </w:pPr>
          </w:p>
          <w:p w:rsidR="00A27CC0" w:rsidRPr="00EE3E87" w:rsidRDefault="00A27CC0" w:rsidP="00A27CC0">
            <w:pPr>
              <w:rPr>
                <w:rFonts w:cstheme="minorHAnsi"/>
                <w:b/>
                <w:sz w:val="18"/>
                <w:szCs w:val="18"/>
              </w:rPr>
            </w:pPr>
          </w:p>
          <w:p w:rsidR="00A27CC0" w:rsidRPr="00EE3E87" w:rsidRDefault="00A27CC0" w:rsidP="00A27CC0">
            <w:pPr>
              <w:rPr>
                <w:rFonts w:cstheme="minorHAnsi"/>
                <w:b/>
                <w:sz w:val="18"/>
                <w:szCs w:val="18"/>
              </w:rPr>
            </w:pPr>
          </w:p>
          <w:p w:rsidR="00A27CC0" w:rsidRPr="00EE3E87" w:rsidRDefault="00A27CC0" w:rsidP="00A27CC0">
            <w:pP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jc w:val="center"/>
              <w:rPr>
                <w:rFonts w:cstheme="minorHAnsi"/>
                <w:sz w:val="18"/>
                <w:szCs w:val="18"/>
              </w:rPr>
            </w:pPr>
          </w:p>
        </w:tc>
        <w:tc>
          <w:tcPr>
            <w:tcW w:w="4279" w:type="dxa"/>
          </w:tcPr>
          <w:p w:rsidR="00A27CC0" w:rsidRDefault="00A27CC0" w:rsidP="00A27CC0">
            <w:pPr>
              <w:rPr>
                <w:rFonts w:cstheme="minorHAnsi"/>
                <w:b/>
                <w:sz w:val="16"/>
                <w:szCs w:val="16"/>
                <w:u w:val="single"/>
              </w:rPr>
            </w:pPr>
            <w:r w:rsidRPr="00EE3E87">
              <w:rPr>
                <w:rFonts w:cstheme="minorHAnsi"/>
                <w:b/>
                <w:sz w:val="16"/>
                <w:szCs w:val="16"/>
                <w:u w:val="single"/>
              </w:rPr>
              <w:lastRenderedPageBreak/>
              <w:t xml:space="preserve">English </w:t>
            </w:r>
          </w:p>
          <w:p w:rsidR="00AF0B15" w:rsidRPr="00AF0B15" w:rsidRDefault="00AF0B15" w:rsidP="00A27CC0">
            <w:pPr>
              <w:rPr>
                <w:rFonts w:cstheme="minorHAnsi"/>
                <w:b/>
                <w:sz w:val="16"/>
                <w:szCs w:val="16"/>
              </w:rPr>
            </w:pPr>
            <w:r>
              <w:rPr>
                <w:rFonts w:cstheme="minorHAnsi"/>
                <w:b/>
                <w:sz w:val="16"/>
                <w:szCs w:val="16"/>
              </w:rPr>
              <w:t xml:space="preserve">(Read Write </w:t>
            </w:r>
            <w:proofErr w:type="spellStart"/>
            <w:r>
              <w:rPr>
                <w:rFonts w:cstheme="minorHAnsi"/>
                <w:b/>
                <w:sz w:val="16"/>
                <w:szCs w:val="16"/>
              </w:rPr>
              <w:t>Inc</w:t>
            </w:r>
            <w:proofErr w:type="spellEnd"/>
            <w:r>
              <w:rPr>
                <w:rFonts w:cstheme="minorHAnsi"/>
                <w:b/>
                <w:sz w:val="16"/>
                <w:szCs w:val="16"/>
              </w:rPr>
              <w:t xml:space="preserve"> Phonics and Get Writing Scheme)</w:t>
            </w:r>
          </w:p>
          <w:p w:rsidR="00442ED5" w:rsidRPr="00EE3E87" w:rsidRDefault="00442ED5" w:rsidP="00A35F1D">
            <w:pPr>
              <w:pStyle w:val="ListParagraph"/>
              <w:numPr>
                <w:ilvl w:val="0"/>
                <w:numId w:val="7"/>
              </w:numPr>
              <w:rPr>
                <w:rFonts w:cstheme="minorHAnsi"/>
                <w:b/>
                <w:sz w:val="18"/>
                <w:szCs w:val="16"/>
              </w:rPr>
            </w:pPr>
            <w:r w:rsidRPr="00EE3E87">
              <w:rPr>
                <w:rFonts w:cstheme="minorHAnsi"/>
                <w:sz w:val="18"/>
                <w:szCs w:val="16"/>
              </w:rPr>
              <w:t>Develop phonic awareness to be able to read and write words</w:t>
            </w:r>
          </w:p>
          <w:p w:rsidR="00442ED5" w:rsidRPr="00EE3E87" w:rsidRDefault="00442ED5" w:rsidP="00A35F1D">
            <w:pPr>
              <w:pStyle w:val="ListParagraph"/>
              <w:numPr>
                <w:ilvl w:val="0"/>
                <w:numId w:val="7"/>
              </w:numPr>
              <w:rPr>
                <w:rFonts w:cstheme="minorHAnsi"/>
                <w:b/>
                <w:sz w:val="18"/>
                <w:szCs w:val="16"/>
              </w:rPr>
            </w:pPr>
            <w:r w:rsidRPr="00EE3E87">
              <w:rPr>
                <w:rFonts w:cstheme="minorHAnsi"/>
                <w:sz w:val="18"/>
                <w:szCs w:val="16"/>
              </w:rPr>
              <w:t>Use simple punctuation to demarcate sentences</w:t>
            </w:r>
          </w:p>
          <w:p w:rsidR="00442ED5" w:rsidRPr="00EE3E87" w:rsidRDefault="00442ED5" w:rsidP="00A35F1D">
            <w:pPr>
              <w:pStyle w:val="ListParagraph"/>
              <w:numPr>
                <w:ilvl w:val="0"/>
                <w:numId w:val="7"/>
              </w:numPr>
              <w:rPr>
                <w:rFonts w:cstheme="minorHAnsi"/>
                <w:sz w:val="18"/>
                <w:szCs w:val="16"/>
              </w:rPr>
            </w:pPr>
            <w:r w:rsidRPr="00EE3E87">
              <w:rPr>
                <w:rFonts w:cstheme="minorHAnsi"/>
                <w:sz w:val="18"/>
                <w:szCs w:val="16"/>
              </w:rPr>
              <w:t>Consider what they are going to write before beginning</w:t>
            </w:r>
          </w:p>
          <w:p w:rsidR="00442ED5" w:rsidRPr="00EE3E87" w:rsidRDefault="00442ED5" w:rsidP="00A35F1D">
            <w:pPr>
              <w:pStyle w:val="ListParagraph"/>
              <w:numPr>
                <w:ilvl w:val="0"/>
                <w:numId w:val="7"/>
              </w:numPr>
              <w:rPr>
                <w:rFonts w:cstheme="minorHAnsi"/>
                <w:sz w:val="18"/>
                <w:szCs w:val="16"/>
              </w:rPr>
            </w:pPr>
            <w:r w:rsidRPr="00EE3E87">
              <w:rPr>
                <w:rFonts w:cstheme="minorHAnsi"/>
                <w:sz w:val="18"/>
                <w:szCs w:val="16"/>
              </w:rPr>
              <w:t>Make simple additions, revisions and corrections to their own writing</w:t>
            </w:r>
          </w:p>
          <w:p w:rsidR="00A27CC0" w:rsidRPr="00EE3E87" w:rsidRDefault="00442ED5" w:rsidP="002B6E63">
            <w:pPr>
              <w:pStyle w:val="ListParagraph"/>
              <w:numPr>
                <w:ilvl w:val="0"/>
                <w:numId w:val="7"/>
              </w:numPr>
              <w:rPr>
                <w:rFonts w:cstheme="minorHAnsi"/>
                <w:sz w:val="18"/>
                <w:szCs w:val="16"/>
              </w:rPr>
            </w:pPr>
            <w:r w:rsidRPr="00EE3E87">
              <w:rPr>
                <w:rFonts w:cstheme="minorHAnsi"/>
                <w:sz w:val="18"/>
                <w:szCs w:val="16"/>
              </w:rPr>
              <w:t xml:space="preserve">Genres: Story – telling, </w:t>
            </w:r>
            <w:r w:rsidR="002B6E63" w:rsidRPr="00EE3E87">
              <w:rPr>
                <w:rFonts w:cstheme="minorHAnsi"/>
                <w:sz w:val="18"/>
                <w:szCs w:val="16"/>
              </w:rPr>
              <w:t xml:space="preserve">traditional tales, </w:t>
            </w:r>
            <w:r w:rsidRPr="00EE3E87">
              <w:rPr>
                <w:rFonts w:cstheme="minorHAnsi"/>
                <w:sz w:val="18"/>
                <w:szCs w:val="16"/>
              </w:rPr>
              <w:t>recount of events, setting</w:t>
            </w:r>
            <w:r w:rsidR="002B6E63" w:rsidRPr="00EE3E87">
              <w:rPr>
                <w:rFonts w:cstheme="minorHAnsi"/>
                <w:sz w:val="18"/>
                <w:szCs w:val="16"/>
              </w:rPr>
              <w:t xml:space="preserve"> and character</w:t>
            </w:r>
            <w:r w:rsidRPr="00EE3E87">
              <w:rPr>
                <w:rFonts w:cstheme="minorHAnsi"/>
                <w:sz w:val="18"/>
                <w:szCs w:val="16"/>
              </w:rPr>
              <w:t xml:space="preserve"> description. Non-fiction information text, letter writing</w:t>
            </w:r>
          </w:p>
          <w:p w:rsidR="00A27CC0" w:rsidRPr="00EE3E87" w:rsidRDefault="00F83B51" w:rsidP="002B6E63">
            <w:pPr>
              <w:pStyle w:val="ListParagraph"/>
              <w:numPr>
                <w:ilvl w:val="0"/>
                <w:numId w:val="4"/>
              </w:numPr>
              <w:autoSpaceDE w:val="0"/>
              <w:autoSpaceDN w:val="0"/>
              <w:adjustRightInd w:val="0"/>
              <w:rPr>
                <w:rFonts w:cstheme="minorHAnsi"/>
                <w:noProof/>
                <w:sz w:val="18"/>
                <w:szCs w:val="16"/>
                <w:lang w:eastAsia="en-GB"/>
              </w:rPr>
            </w:pPr>
            <w:r w:rsidRPr="00EE3E87">
              <w:rPr>
                <w:rFonts w:cstheme="minorHAnsi"/>
                <w:noProof/>
                <w:sz w:val="18"/>
                <w:szCs w:val="16"/>
                <w:lang w:eastAsia="en-GB"/>
              </w:rPr>
              <w:t>Instruction</w:t>
            </w:r>
            <w:r w:rsidR="002B6E63" w:rsidRPr="00EE3E87">
              <w:rPr>
                <w:rFonts w:cstheme="minorHAnsi"/>
                <w:noProof/>
                <w:sz w:val="18"/>
                <w:szCs w:val="16"/>
                <w:lang w:eastAsia="en-GB"/>
              </w:rPr>
              <w:t>, labels</w:t>
            </w:r>
            <w:r w:rsidR="00203647" w:rsidRPr="00EE3E87">
              <w:rPr>
                <w:rFonts w:cstheme="minorHAnsi"/>
                <w:noProof/>
                <w:sz w:val="18"/>
                <w:szCs w:val="16"/>
                <w:lang w:eastAsia="en-GB"/>
              </w:rPr>
              <w:t xml:space="preserve"> and Informational</w:t>
            </w:r>
            <w:r w:rsidR="00A27CC0" w:rsidRPr="00EE3E87">
              <w:rPr>
                <w:rFonts w:cstheme="minorHAnsi"/>
                <w:noProof/>
                <w:sz w:val="18"/>
                <w:szCs w:val="16"/>
                <w:lang w:eastAsia="en-GB"/>
              </w:rPr>
              <w:t xml:space="preserve"> Text (writing to inform)</w:t>
            </w:r>
          </w:p>
          <w:p w:rsidR="002B6E63" w:rsidRPr="00EE3E87" w:rsidRDefault="002B6E63" w:rsidP="002B6E63">
            <w:pPr>
              <w:pStyle w:val="ListParagraph"/>
              <w:numPr>
                <w:ilvl w:val="0"/>
                <w:numId w:val="4"/>
              </w:numPr>
              <w:autoSpaceDE w:val="0"/>
              <w:autoSpaceDN w:val="0"/>
              <w:adjustRightInd w:val="0"/>
              <w:rPr>
                <w:rFonts w:cstheme="minorHAnsi"/>
                <w:noProof/>
                <w:sz w:val="18"/>
                <w:szCs w:val="16"/>
                <w:lang w:eastAsia="en-GB"/>
              </w:rPr>
            </w:pPr>
            <w:r w:rsidRPr="00EE3E87">
              <w:rPr>
                <w:rFonts w:cstheme="minorHAnsi"/>
                <w:noProof/>
                <w:sz w:val="18"/>
                <w:szCs w:val="16"/>
                <w:lang w:eastAsia="en-GB"/>
              </w:rPr>
              <w:t>Stories with historical contexts</w:t>
            </w:r>
          </w:p>
          <w:p w:rsidR="00131ED2" w:rsidRPr="00EE3E87" w:rsidRDefault="00442ED5" w:rsidP="00A35F1D">
            <w:pPr>
              <w:pStyle w:val="ListParagraph"/>
              <w:numPr>
                <w:ilvl w:val="0"/>
                <w:numId w:val="4"/>
              </w:numPr>
              <w:autoSpaceDE w:val="0"/>
              <w:autoSpaceDN w:val="0"/>
              <w:adjustRightInd w:val="0"/>
              <w:rPr>
                <w:rFonts w:cstheme="minorHAnsi"/>
                <w:noProof/>
                <w:sz w:val="18"/>
                <w:szCs w:val="16"/>
                <w:lang w:eastAsia="en-GB"/>
              </w:rPr>
            </w:pPr>
            <w:r w:rsidRPr="00EE3E87">
              <w:rPr>
                <w:rFonts w:cstheme="minorHAnsi"/>
                <w:noProof/>
                <w:sz w:val="18"/>
                <w:szCs w:val="16"/>
                <w:lang w:eastAsia="en-GB"/>
              </w:rPr>
              <w:t xml:space="preserve">Poetry – adjectives, vocabulary building, structure – vocabulary building. </w:t>
            </w:r>
          </w:p>
          <w:p w:rsidR="00B602A4" w:rsidRPr="00EE3E87" w:rsidRDefault="00B602A4" w:rsidP="00A27CC0">
            <w:pPr>
              <w:pStyle w:val="ListParagraph"/>
              <w:autoSpaceDE w:val="0"/>
              <w:autoSpaceDN w:val="0"/>
              <w:adjustRightInd w:val="0"/>
              <w:rPr>
                <w:rFonts w:cstheme="minorHAnsi"/>
                <w:noProof/>
                <w:sz w:val="16"/>
                <w:szCs w:val="16"/>
                <w:lang w:eastAsia="en-GB"/>
              </w:rPr>
            </w:pPr>
          </w:p>
          <w:p w:rsidR="00131ED2" w:rsidRPr="00EE3E87" w:rsidRDefault="00131ED2" w:rsidP="00A27CC0">
            <w:pPr>
              <w:pStyle w:val="ListParagraph"/>
              <w:autoSpaceDE w:val="0"/>
              <w:autoSpaceDN w:val="0"/>
              <w:adjustRightInd w:val="0"/>
              <w:rPr>
                <w:rFonts w:cstheme="minorHAnsi"/>
                <w:noProof/>
                <w:sz w:val="16"/>
                <w:szCs w:val="16"/>
                <w:lang w:eastAsia="en-GB"/>
              </w:rPr>
            </w:pPr>
          </w:p>
        </w:tc>
        <w:tc>
          <w:tcPr>
            <w:tcW w:w="5387" w:type="dxa"/>
          </w:tcPr>
          <w:p w:rsidR="00A27CC0" w:rsidRPr="00EE3E87" w:rsidRDefault="00A27CC0" w:rsidP="00A27CC0">
            <w:pPr>
              <w:pStyle w:val="NoSpacing"/>
              <w:rPr>
                <w:rFonts w:cstheme="minorHAnsi"/>
                <w:b/>
                <w:sz w:val="18"/>
                <w:szCs w:val="16"/>
              </w:rPr>
            </w:pPr>
            <w:r w:rsidRPr="00EE3E87">
              <w:rPr>
                <w:rFonts w:cstheme="minorHAnsi"/>
                <w:b/>
                <w:sz w:val="18"/>
                <w:szCs w:val="16"/>
              </w:rPr>
              <w:t>Reading</w:t>
            </w:r>
          </w:p>
          <w:p w:rsidR="00A27CC0" w:rsidRPr="00EE3E87" w:rsidRDefault="00A27CC0" w:rsidP="00A27CC0">
            <w:pPr>
              <w:pStyle w:val="NoSpacing"/>
              <w:rPr>
                <w:rFonts w:cstheme="minorHAnsi"/>
                <w:sz w:val="18"/>
                <w:szCs w:val="16"/>
              </w:rPr>
            </w:pPr>
            <w:r w:rsidRPr="00EE3E87">
              <w:rPr>
                <w:rFonts w:cstheme="minorHAnsi"/>
                <w:sz w:val="18"/>
                <w:szCs w:val="16"/>
              </w:rPr>
              <w:t>Develop positive attitudes to reading, and an understanding of what they read</w:t>
            </w:r>
          </w:p>
          <w:p w:rsidR="00A27CC0" w:rsidRPr="00EE3E87" w:rsidRDefault="00A27CC0" w:rsidP="00A27CC0">
            <w:pPr>
              <w:pStyle w:val="NoSpacing"/>
              <w:rPr>
                <w:rFonts w:cstheme="minorHAnsi"/>
                <w:sz w:val="18"/>
                <w:szCs w:val="16"/>
                <w:lang w:eastAsia="en-GB"/>
              </w:rPr>
            </w:pPr>
            <w:r w:rsidRPr="00EE3E87">
              <w:rPr>
                <w:rFonts w:cstheme="minorHAnsi"/>
                <w:sz w:val="18"/>
                <w:szCs w:val="16"/>
              </w:rPr>
              <w:t>Understand what they read, in books they can read independently</w:t>
            </w:r>
          </w:p>
          <w:p w:rsidR="00A27CC0" w:rsidRPr="00EE3E87" w:rsidRDefault="00A27CC0" w:rsidP="00A27CC0">
            <w:pPr>
              <w:pStyle w:val="NoSpacing"/>
              <w:rPr>
                <w:rFonts w:cstheme="minorHAnsi"/>
                <w:sz w:val="18"/>
                <w:szCs w:val="16"/>
                <w:lang w:eastAsia="en-GB"/>
              </w:rPr>
            </w:pPr>
            <w:r w:rsidRPr="00EE3E87">
              <w:rPr>
                <w:rFonts w:cstheme="minorHAnsi"/>
                <w:sz w:val="18"/>
                <w:szCs w:val="16"/>
                <w:lang w:eastAsia="en-GB"/>
              </w:rPr>
              <w:t>Retrieve and record information from non-fiction</w:t>
            </w:r>
          </w:p>
          <w:p w:rsidR="00A27CC0" w:rsidRPr="00EE3E87" w:rsidRDefault="00A27CC0" w:rsidP="00A27CC0">
            <w:pPr>
              <w:pStyle w:val="NoSpacing"/>
              <w:rPr>
                <w:rFonts w:cstheme="minorHAnsi"/>
                <w:sz w:val="18"/>
                <w:szCs w:val="16"/>
                <w:lang w:eastAsia="en-GB"/>
              </w:rPr>
            </w:pPr>
            <w:r w:rsidRPr="00EE3E87">
              <w:rPr>
                <w:rFonts w:cstheme="minorHAnsi"/>
                <w:sz w:val="18"/>
                <w:szCs w:val="16"/>
                <w:lang w:eastAsia="en-GB"/>
              </w:rPr>
              <w:t>Participate in discussion about both books that are read to them and those they can read for themselves, taking turns and listening to what others say.</w:t>
            </w:r>
          </w:p>
          <w:p w:rsidR="00A27CC0" w:rsidRPr="00EE3E87" w:rsidRDefault="00A27CC0" w:rsidP="00A27CC0">
            <w:pPr>
              <w:pStyle w:val="NoSpacing"/>
              <w:rPr>
                <w:rFonts w:cstheme="minorHAnsi"/>
                <w:b/>
                <w:sz w:val="18"/>
                <w:szCs w:val="16"/>
                <w:lang w:eastAsia="en-GB"/>
              </w:rPr>
            </w:pPr>
            <w:r w:rsidRPr="00EE3E87">
              <w:rPr>
                <w:rFonts w:cstheme="minorHAnsi"/>
                <w:b/>
                <w:sz w:val="18"/>
                <w:szCs w:val="16"/>
                <w:lang w:eastAsia="en-GB"/>
              </w:rPr>
              <w:t>Writing</w:t>
            </w:r>
          </w:p>
          <w:p w:rsidR="00A27CC0" w:rsidRPr="00EE3E87" w:rsidRDefault="00442ED5"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Plan, d</w:t>
            </w:r>
            <w:r w:rsidR="00A27CC0" w:rsidRPr="00EE3E87">
              <w:rPr>
                <w:rFonts w:eastAsia="Times New Roman" w:cstheme="minorHAnsi"/>
                <w:sz w:val="18"/>
                <w:szCs w:val="16"/>
                <w:lang w:eastAsia="en-GB"/>
              </w:rPr>
              <w:t xml:space="preserve">raft and write by: </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 xml:space="preserve">composing and rehearsing sentences orally (including dialogue), progressively building a varied and rich vocabulary and an increasing range of sentence structures </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 xml:space="preserve">Evaluate and edit </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Proofread for spelling and punctuation errors</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Read their own writing aloud, to a group or the whole class, using appropriate intonation and controlling the tone and volume so that the meaning is clear.</w:t>
            </w:r>
          </w:p>
          <w:p w:rsidR="00A27CC0" w:rsidRPr="00EE3E87" w:rsidRDefault="00A27CC0" w:rsidP="00A27CC0">
            <w:pPr>
              <w:pStyle w:val="NoSpacing"/>
              <w:rPr>
                <w:rFonts w:cstheme="minorHAnsi"/>
                <w:sz w:val="16"/>
                <w:szCs w:val="16"/>
              </w:rPr>
            </w:pPr>
            <w:r w:rsidRPr="00EE3E87">
              <w:rPr>
                <w:rFonts w:cstheme="minorHAnsi"/>
                <w:sz w:val="18"/>
                <w:szCs w:val="16"/>
              </w:rPr>
              <w:t>Increase the legibility, consistency and quality of their handwriting</w:t>
            </w:r>
          </w:p>
        </w:tc>
        <w:tc>
          <w:tcPr>
            <w:tcW w:w="1762" w:type="dxa"/>
            <w:vMerge w:val="restart"/>
          </w:tcPr>
          <w:p w:rsidR="00A27CC0" w:rsidRPr="00EE3E87" w:rsidRDefault="00A27CC0" w:rsidP="00A27CC0">
            <w:pPr>
              <w:rPr>
                <w:rFonts w:cstheme="minorHAnsi"/>
                <w:sz w:val="18"/>
                <w:szCs w:val="18"/>
              </w:rPr>
            </w:pPr>
          </w:p>
          <w:p w:rsidR="005B25DE" w:rsidRPr="00EE3E87" w:rsidRDefault="002B6E63" w:rsidP="00A27CC0">
            <w:pPr>
              <w:rPr>
                <w:rFonts w:cstheme="minorHAnsi"/>
                <w:sz w:val="18"/>
                <w:szCs w:val="18"/>
              </w:rPr>
            </w:pPr>
            <w:r w:rsidRPr="00EE3E87">
              <w:rPr>
                <w:rFonts w:cstheme="minorHAnsi"/>
                <w:sz w:val="18"/>
                <w:szCs w:val="18"/>
              </w:rPr>
              <w:t>STEM</w:t>
            </w:r>
          </w:p>
          <w:p w:rsidR="002B6E63" w:rsidRPr="00EE3E87" w:rsidRDefault="002B6E63" w:rsidP="00A27CC0">
            <w:pPr>
              <w:rPr>
                <w:rFonts w:cstheme="minorHAnsi"/>
                <w:sz w:val="18"/>
                <w:szCs w:val="18"/>
              </w:rPr>
            </w:pPr>
          </w:p>
          <w:p w:rsidR="00A27CC0" w:rsidRPr="00D31D43" w:rsidRDefault="00D31D43" w:rsidP="00D31D43">
            <w:pPr>
              <w:rPr>
                <w:rFonts w:cstheme="minorHAnsi"/>
                <w:sz w:val="18"/>
                <w:szCs w:val="18"/>
              </w:rPr>
            </w:pPr>
            <w:r>
              <w:rPr>
                <w:rFonts w:cstheme="minorHAnsi"/>
                <w:sz w:val="18"/>
                <w:szCs w:val="18"/>
              </w:rPr>
              <w:t>Food tasting</w:t>
            </w: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802B87">
            <w:pPr>
              <w:rPr>
                <w:rFonts w:cstheme="minorHAnsi"/>
                <w:sz w:val="18"/>
                <w:szCs w:val="18"/>
              </w:rPr>
            </w:pPr>
          </w:p>
        </w:tc>
      </w:tr>
      <w:tr w:rsidR="00A27CC0" w:rsidRPr="00EE3E87" w:rsidTr="00F83B51">
        <w:tc>
          <w:tcPr>
            <w:tcW w:w="2520" w:type="dxa"/>
            <w:vMerge/>
          </w:tcPr>
          <w:p w:rsidR="00A27CC0" w:rsidRPr="00EE3E87" w:rsidRDefault="00A27CC0" w:rsidP="00A27CC0">
            <w:pPr>
              <w:rPr>
                <w:rFonts w:cstheme="minorHAnsi"/>
                <w:b/>
                <w:sz w:val="18"/>
                <w:szCs w:val="18"/>
              </w:rPr>
            </w:pPr>
          </w:p>
        </w:tc>
        <w:tc>
          <w:tcPr>
            <w:tcW w:w="4279" w:type="dxa"/>
          </w:tcPr>
          <w:p w:rsidR="00A27CC0" w:rsidRPr="00EE3E87" w:rsidRDefault="00A27CC0" w:rsidP="00A27CC0">
            <w:pPr>
              <w:rPr>
                <w:rFonts w:cstheme="minorHAnsi"/>
                <w:b/>
                <w:sz w:val="16"/>
                <w:szCs w:val="16"/>
                <w:u w:val="single"/>
              </w:rPr>
            </w:pPr>
            <w:r w:rsidRPr="00EE3E87">
              <w:rPr>
                <w:rFonts w:cstheme="minorHAnsi"/>
                <w:b/>
                <w:sz w:val="16"/>
                <w:szCs w:val="16"/>
                <w:u w:val="single"/>
              </w:rPr>
              <w:t xml:space="preserve">Maths </w:t>
            </w:r>
          </w:p>
          <w:p w:rsidR="00A27CC0" w:rsidRPr="00EE3E87" w:rsidRDefault="00A27CC0" w:rsidP="00A27CC0">
            <w:pPr>
              <w:rPr>
                <w:rFonts w:cstheme="minorHAnsi"/>
                <w:b/>
                <w:sz w:val="16"/>
                <w:szCs w:val="16"/>
              </w:rPr>
            </w:pPr>
            <w:r w:rsidRPr="00EE3E87">
              <w:rPr>
                <w:rFonts w:cstheme="minorHAnsi"/>
                <w:b/>
                <w:sz w:val="16"/>
                <w:szCs w:val="16"/>
              </w:rPr>
              <w:t>(White Rose Scheme)</w:t>
            </w:r>
          </w:p>
          <w:p w:rsidR="00A27CC0" w:rsidRDefault="00796705" w:rsidP="00A35F1D">
            <w:pPr>
              <w:pStyle w:val="ListParagraph"/>
              <w:numPr>
                <w:ilvl w:val="0"/>
                <w:numId w:val="2"/>
              </w:numPr>
              <w:rPr>
                <w:rFonts w:cstheme="minorHAnsi"/>
                <w:sz w:val="16"/>
                <w:szCs w:val="16"/>
              </w:rPr>
            </w:pPr>
            <w:r>
              <w:rPr>
                <w:rFonts w:cstheme="minorHAnsi"/>
                <w:sz w:val="16"/>
                <w:szCs w:val="16"/>
              </w:rPr>
              <w:t>Number: Multiplication and Division</w:t>
            </w:r>
          </w:p>
          <w:p w:rsidR="00796705" w:rsidRDefault="00796705" w:rsidP="00A35F1D">
            <w:pPr>
              <w:pStyle w:val="ListParagraph"/>
              <w:numPr>
                <w:ilvl w:val="0"/>
                <w:numId w:val="2"/>
              </w:numPr>
              <w:rPr>
                <w:rFonts w:cstheme="minorHAnsi"/>
                <w:sz w:val="16"/>
                <w:szCs w:val="16"/>
              </w:rPr>
            </w:pPr>
            <w:r>
              <w:rPr>
                <w:rFonts w:cstheme="minorHAnsi"/>
                <w:sz w:val="16"/>
                <w:szCs w:val="16"/>
              </w:rPr>
              <w:t>Number: Fractions</w:t>
            </w:r>
          </w:p>
          <w:p w:rsidR="00796705" w:rsidRPr="00EE3E87" w:rsidRDefault="00796705" w:rsidP="00A35F1D">
            <w:pPr>
              <w:pStyle w:val="ListParagraph"/>
              <w:numPr>
                <w:ilvl w:val="0"/>
                <w:numId w:val="2"/>
              </w:numPr>
              <w:rPr>
                <w:rFonts w:cstheme="minorHAnsi"/>
                <w:sz w:val="16"/>
                <w:szCs w:val="16"/>
              </w:rPr>
            </w:pPr>
            <w:r>
              <w:rPr>
                <w:rFonts w:cstheme="minorHAnsi"/>
                <w:sz w:val="16"/>
                <w:szCs w:val="16"/>
              </w:rPr>
              <w:t>Geometry: Position and Direction</w:t>
            </w:r>
          </w:p>
          <w:p w:rsidR="00A76BED" w:rsidRDefault="00411A2F" w:rsidP="00016FC1">
            <w:pPr>
              <w:pStyle w:val="ListParagraph"/>
              <w:numPr>
                <w:ilvl w:val="0"/>
                <w:numId w:val="2"/>
              </w:numPr>
              <w:rPr>
                <w:rFonts w:cstheme="minorHAnsi"/>
                <w:sz w:val="16"/>
                <w:szCs w:val="16"/>
              </w:rPr>
            </w:pPr>
            <w:r>
              <w:rPr>
                <w:rFonts w:cstheme="minorHAnsi"/>
                <w:sz w:val="16"/>
                <w:szCs w:val="16"/>
              </w:rPr>
              <w:t>Number: Place Value (within 100)</w:t>
            </w:r>
          </w:p>
          <w:p w:rsidR="00016FC1" w:rsidRDefault="00411A2F" w:rsidP="00016FC1">
            <w:pPr>
              <w:pStyle w:val="ListParagraph"/>
              <w:numPr>
                <w:ilvl w:val="0"/>
                <w:numId w:val="2"/>
              </w:numPr>
              <w:rPr>
                <w:rFonts w:cstheme="minorHAnsi"/>
                <w:sz w:val="16"/>
                <w:szCs w:val="16"/>
              </w:rPr>
            </w:pPr>
            <w:r>
              <w:rPr>
                <w:rFonts w:cstheme="minorHAnsi"/>
                <w:sz w:val="16"/>
                <w:szCs w:val="16"/>
              </w:rPr>
              <w:t>Measurement – money</w:t>
            </w:r>
          </w:p>
          <w:p w:rsidR="00016FC1" w:rsidRPr="00016FC1" w:rsidRDefault="00411A2F" w:rsidP="00016FC1">
            <w:pPr>
              <w:pStyle w:val="ListParagraph"/>
              <w:numPr>
                <w:ilvl w:val="0"/>
                <w:numId w:val="2"/>
              </w:numPr>
              <w:rPr>
                <w:rFonts w:cstheme="minorHAnsi"/>
                <w:sz w:val="16"/>
                <w:szCs w:val="16"/>
              </w:rPr>
            </w:pPr>
            <w:r>
              <w:rPr>
                <w:rFonts w:cstheme="minorHAnsi"/>
                <w:sz w:val="16"/>
                <w:szCs w:val="16"/>
              </w:rPr>
              <w:t>Measurement – time</w:t>
            </w:r>
          </w:p>
          <w:p w:rsidR="00A76BED" w:rsidRPr="00EE3E87" w:rsidRDefault="00A76BED" w:rsidP="00A76BED">
            <w:pPr>
              <w:ind w:left="360"/>
              <w:rPr>
                <w:rFonts w:cstheme="minorHAnsi"/>
                <w:sz w:val="16"/>
                <w:szCs w:val="16"/>
              </w:rPr>
            </w:pPr>
          </w:p>
          <w:p w:rsidR="00A27CC0" w:rsidRPr="00EE3E87" w:rsidRDefault="00A27CC0" w:rsidP="00A27CC0">
            <w:pPr>
              <w:rPr>
                <w:rFonts w:cstheme="minorHAnsi"/>
                <w:sz w:val="16"/>
                <w:szCs w:val="16"/>
              </w:rPr>
            </w:pPr>
          </w:p>
          <w:p w:rsidR="00A27CC0" w:rsidRPr="00EE3E87" w:rsidRDefault="00A27CC0" w:rsidP="00A27CC0">
            <w:pPr>
              <w:rPr>
                <w:rFonts w:cstheme="minorHAnsi"/>
                <w:sz w:val="16"/>
                <w:szCs w:val="16"/>
              </w:rPr>
            </w:pPr>
          </w:p>
          <w:p w:rsidR="00A27CC0" w:rsidRPr="00EE3E87" w:rsidRDefault="00A27CC0" w:rsidP="00A27CC0">
            <w:pPr>
              <w:rPr>
                <w:rFonts w:cstheme="minorHAnsi"/>
                <w:b/>
                <w:sz w:val="16"/>
                <w:szCs w:val="16"/>
              </w:rPr>
            </w:pPr>
          </w:p>
        </w:tc>
        <w:tc>
          <w:tcPr>
            <w:tcW w:w="5387" w:type="dxa"/>
          </w:tcPr>
          <w:p w:rsidR="00A27CC0" w:rsidRPr="00EE3E87" w:rsidRDefault="00A27CC0" w:rsidP="00A27CC0">
            <w:pPr>
              <w:pStyle w:val="NoSpacing"/>
              <w:rPr>
                <w:rFonts w:cstheme="minorHAnsi"/>
                <w:i/>
                <w:sz w:val="16"/>
                <w:szCs w:val="16"/>
              </w:rPr>
            </w:pPr>
            <w:r w:rsidRPr="00EE3E87">
              <w:rPr>
                <w:rStyle w:val="SubHeader"/>
                <w:rFonts w:asciiTheme="minorHAnsi" w:hAnsiTheme="minorHAnsi" w:cstheme="minorHAnsi"/>
                <w:i w:val="0"/>
                <w:sz w:val="16"/>
                <w:szCs w:val="16"/>
              </w:rPr>
              <w:t>Number &amp; Place Value</w:t>
            </w:r>
          </w:p>
          <w:p w:rsidR="00442ED5" w:rsidRPr="00EE3E87" w:rsidRDefault="00442ED5" w:rsidP="00EE3E87">
            <w:pPr>
              <w:pStyle w:val="NoSpacing"/>
              <w:numPr>
                <w:ilvl w:val="0"/>
                <w:numId w:val="5"/>
              </w:numPr>
              <w:rPr>
                <w:rFonts w:cstheme="minorHAnsi"/>
                <w:sz w:val="16"/>
                <w:szCs w:val="16"/>
                <w:lang w:eastAsia="en-GB"/>
              </w:rPr>
            </w:pPr>
            <w:r w:rsidRPr="00EE3E87">
              <w:rPr>
                <w:rFonts w:cstheme="minorHAnsi"/>
                <w:sz w:val="16"/>
                <w:szCs w:val="16"/>
                <w:lang w:eastAsia="en-GB"/>
              </w:rPr>
              <w:t>count to and across 100, forwards and backwards, beginning with 0 or 1, or from any given number</w:t>
            </w:r>
          </w:p>
          <w:p w:rsidR="00442ED5" w:rsidRPr="00EE3E87" w:rsidRDefault="00442ED5" w:rsidP="00EE3E87">
            <w:pPr>
              <w:pStyle w:val="NoSpacing"/>
              <w:numPr>
                <w:ilvl w:val="0"/>
                <w:numId w:val="5"/>
              </w:numPr>
              <w:rPr>
                <w:rFonts w:cstheme="minorHAnsi"/>
                <w:sz w:val="16"/>
                <w:szCs w:val="16"/>
                <w:lang w:eastAsia="en-GB"/>
              </w:rPr>
            </w:pPr>
            <w:r w:rsidRPr="00EE3E87">
              <w:rPr>
                <w:rFonts w:cstheme="minorHAnsi"/>
                <w:sz w:val="16"/>
                <w:szCs w:val="16"/>
                <w:lang w:eastAsia="en-GB"/>
              </w:rPr>
              <w:t>count, read and write numbers to 100 in numerals; count in multiples of 2s, 5s and 10s</w:t>
            </w:r>
          </w:p>
          <w:p w:rsidR="00442ED5" w:rsidRPr="00EE3E87" w:rsidRDefault="00442ED5" w:rsidP="00EE3E87">
            <w:pPr>
              <w:pStyle w:val="NoSpacing"/>
              <w:numPr>
                <w:ilvl w:val="0"/>
                <w:numId w:val="5"/>
              </w:numPr>
              <w:rPr>
                <w:rFonts w:cstheme="minorHAnsi"/>
                <w:sz w:val="16"/>
                <w:szCs w:val="16"/>
                <w:lang w:eastAsia="en-GB"/>
              </w:rPr>
            </w:pPr>
            <w:r w:rsidRPr="00EE3E87">
              <w:rPr>
                <w:rFonts w:cstheme="minorHAnsi"/>
                <w:sz w:val="16"/>
                <w:szCs w:val="16"/>
                <w:lang w:eastAsia="en-GB"/>
              </w:rPr>
              <w:t>given a number, identify 1 more and 1 less</w:t>
            </w:r>
          </w:p>
          <w:p w:rsidR="00442ED5" w:rsidRPr="00EE3E87" w:rsidRDefault="00442ED5" w:rsidP="00A35F1D">
            <w:pPr>
              <w:pStyle w:val="NoSpacing"/>
              <w:numPr>
                <w:ilvl w:val="0"/>
                <w:numId w:val="5"/>
              </w:numPr>
              <w:rPr>
                <w:rFonts w:cstheme="minorHAnsi"/>
                <w:sz w:val="16"/>
                <w:szCs w:val="16"/>
                <w:lang w:eastAsia="en-GB"/>
              </w:rPr>
            </w:pPr>
            <w:r w:rsidRPr="00EE3E87">
              <w:rPr>
                <w:rFonts w:cstheme="minorHAnsi"/>
                <w:sz w:val="16"/>
                <w:szCs w:val="16"/>
                <w:lang w:eastAsia="en-GB"/>
              </w:rPr>
              <w:t xml:space="preserve"> identify and represent numbers using objects and pictorial representations including the number line, and use the language of: equal to, more than, less than (fewer), most, least</w:t>
            </w:r>
          </w:p>
          <w:p w:rsidR="00A76BED" w:rsidRPr="00EE3E87" w:rsidRDefault="00565F94" w:rsidP="00A76BED">
            <w:pPr>
              <w:pStyle w:val="NoSpacing"/>
              <w:numPr>
                <w:ilvl w:val="0"/>
                <w:numId w:val="5"/>
              </w:numPr>
              <w:rPr>
                <w:rFonts w:cstheme="minorHAnsi"/>
                <w:sz w:val="16"/>
                <w:szCs w:val="16"/>
                <w:lang w:eastAsia="en-GB"/>
              </w:rPr>
            </w:pPr>
            <w:proofErr w:type="gramStart"/>
            <w:r w:rsidRPr="00EE3E87">
              <w:rPr>
                <w:rFonts w:cstheme="minorHAnsi"/>
                <w:sz w:val="16"/>
                <w:szCs w:val="16"/>
                <w:lang w:eastAsia="en-GB"/>
              </w:rPr>
              <w:t>r</w:t>
            </w:r>
            <w:r w:rsidR="00442ED5" w:rsidRPr="00EE3E87">
              <w:rPr>
                <w:rFonts w:cstheme="minorHAnsi"/>
                <w:sz w:val="16"/>
                <w:szCs w:val="16"/>
                <w:lang w:eastAsia="en-GB"/>
              </w:rPr>
              <w:t>ead</w:t>
            </w:r>
            <w:proofErr w:type="gramEnd"/>
            <w:r w:rsidR="00442ED5" w:rsidRPr="00EE3E87">
              <w:rPr>
                <w:rFonts w:cstheme="minorHAnsi"/>
                <w:sz w:val="16"/>
                <w:szCs w:val="16"/>
                <w:lang w:eastAsia="en-GB"/>
              </w:rPr>
              <w:t xml:space="preserve"> and write numbers from 1 to 20 in numerals and words.</w:t>
            </w:r>
          </w:p>
          <w:p w:rsidR="00565F94" w:rsidRPr="00EE3E87" w:rsidRDefault="00565F94" w:rsidP="00565F94">
            <w:pPr>
              <w:pStyle w:val="NoSpacing"/>
              <w:ind w:left="360"/>
              <w:rPr>
                <w:rFonts w:cstheme="minorHAnsi"/>
                <w:sz w:val="16"/>
                <w:szCs w:val="16"/>
                <w:lang w:eastAsia="en-GB"/>
              </w:rPr>
            </w:pPr>
          </w:p>
          <w:p w:rsidR="00D31D43" w:rsidRDefault="00D31D43" w:rsidP="00016FC1">
            <w:pPr>
              <w:pStyle w:val="NoSpacing"/>
              <w:rPr>
                <w:rFonts w:cstheme="minorHAnsi"/>
                <w:b/>
                <w:sz w:val="16"/>
                <w:szCs w:val="16"/>
                <w:lang w:eastAsia="en-GB"/>
              </w:rPr>
            </w:pPr>
          </w:p>
          <w:p w:rsidR="00D31D43" w:rsidRDefault="00D31D43" w:rsidP="00016FC1">
            <w:pPr>
              <w:pStyle w:val="NoSpacing"/>
              <w:rPr>
                <w:rFonts w:cstheme="minorHAnsi"/>
                <w:b/>
                <w:sz w:val="16"/>
                <w:szCs w:val="16"/>
                <w:lang w:eastAsia="en-GB"/>
              </w:rPr>
            </w:pPr>
          </w:p>
          <w:p w:rsidR="00D31D43" w:rsidRDefault="00D31D43" w:rsidP="00016FC1">
            <w:pPr>
              <w:pStyle w:val="NoSpacing"/>
              <w:rPr>
                <w:rFonts w:cstheme="minorHAnsi"/>
                <w:b/>
                <w:sz w:val="16"/>
                <w:szCs w:val="16"/>
                <w:lang w:eastAsia="en-GB"/>
              </w:rPr>
            </w:pPr>
          </w:p>
          <w:p w:rsidR="00411A2F" w:rsidRDefault="00411A2F" w:rsidP="00016FC1">
            <w:pPr>
              <w:pStyle w:val="NoSpacing"/>
              <w:rPr>
                <w:rFonts w:cstheme="minorHAnsi"/>
                <w:b/>
                <w:sz w:val="16"/>
                <w:szCs w:val="16"/>
                <w:lang w:eastAsia="en-GB"/>
              </w:rPr>
            </w:pPr>
            <w:r>
              <w:rPr>
                <w:rFonts w:cstheme="minorHAnsi"/>
                <w:b/>
                <w:sz w:val="16"/>
                <w:szCs w:val="16"/>
                <w:lang w:eastAsia="en-GB"/>
              </w:rPr>
              <w:t>Multiplication &amp; Division</w:t>
            </w:r>
          </w:p>
          <w:p w:rsidR="00411A2F" w:rsidRPr="00411A2F" w:rsidRDefault="00411A2F" w:rsidP="00411A2F">
            <w:pPr>
              <w:pStyle w:val="NoSpacing"/>
              <w:numPr>
                <w:ilvl w:val="0"/>
                <w:numId w:val="25"/>
              </w:numPr>
              <w:rPr>
                <w:rFonts w:cstheme="minorHAnsi"/>
                <w:sz w:val="16"/>
                <w:szCs w:val="16"/>
                <w:lang w:eastAsia="en-GB"/>
              </w:rPr>
            </w:pPr>
            <w:proofErr w:type="gramStart"/>
            <w:r w:rsidRPr="00411A2F">
              <w:rPr>
                <w:rFonts w:cstheme="minorHAnsi"/>
                <w:sz w:val="16"/>
                <w:szCs w:val="16"/>
                <w:lang w:eastAsia="en-GB"/>
              </w:rPr>
              <w:t>solve</w:t>
            </w:r>
            <w:proofErr w:type="gramEnd"/>
            <w:r w:rsidRPr="00411A2F">
              <w:rPr>
                <w:rFonts w:cstheme="minorHAnsi"/>
                <w:sz w:val="16"/>
                <w:szCs w:val="16"/>
                <w:lang w:eastAsia="en-GB"/>
              </w:rPr>
              <w:t xml:space="preserve"> one-step problems involving multiplication and division, by calculating the answer using concrete objects, pictorial representations and arrays with the support of the teacher.</w:t>
            </w:r>
          </w:p>
          <w:p w:rsidR="00A76BED" w:rsidRDefault="00016FC1" w:rsidP="00016FC1">
            <w:pPr>
              <w:pStyle w:val="NoSpacing"/>
              <w:rPr>
                <w:rFonts w:cstheme="minorHAnsi"/>
                <w:b/>
                <w:sz w:val="16"/>
                <w:szCs w:val="16"/>
                <w:lang w:eastAsia="en-GB"/>
              </w:rPr>
            </w:pPr>
            <w:r>
              <w:rPr>
                <w:rFonts w:cstheme="minorHAnsi"/>
                <w:b/>
                <w:sz w:val="16"/>
                <w:szCs w:val="16"/>
                <w:lang w:eastAsia="en-GB"/>
              </w:rPr>
              <w:t>Measurement</w:t>
            </w:r>
          </w:p>
          <w:p w:rsidR="00016FC1" w:rsidRPr="00016FC1" w:rsidRDefault="00016FC1" w:rsidP="00016FC1">
            <w:pPr>
              <w:pStyle w:val="NoSpacing"/>
              <w:ind w:left="720"/>
              <w:rPr>
                <w:rFonts w:cstheme="minorHAnsi"/>
                <w:sz w:val="16"/>
                <w:szCs w:val="16"/>
                <w:lang w:eastAsia="en-GB"/>
              </w:rPr>
            </w:pPr>
            <w:r w:rsidRPr="00016FC1">
              <w:rPr>
                <w:rFonts w:cstheme="minorHAnsi"/>
                <w:sz w:val="16"/>
                <w:szCs w:val="16"/>
                <w:lang w:eastAsia="en-GB"/>
              </w:rPr>
              <w:t>compare, describe and solve practical problems for:</w:t>
            </w:r>
          </w:p>
          <w:p w:rsidR="00411A2F" w:rsidRDefault="00016FC1" w:rsidP="00411A2F">
            <w:pPr>
              <w:pStyle w:val="NoSpacing"/>
              <w:numPr>
                <w:ilvl w:val="0"/>
                <w:numId w:val="24"/>
              </w:numPr>
              <w:rPr>
                <w:rFonts w:cstheme="minorHAnsi"/>
                <w:sz w:val="16"/>
                <w:szCs w:val="16"/>
                <w:lang w:eastAsia="en-GB"/>
              </w:rPr>
            </w:pPr>
            <w:r w:rsidRPr="00016FC1">
              <w:rPr>
                <w:rFonts w:cstheme="minorHAnsi"/>
                <w:sz w:val="16"/>
                <w:szCs w:val="16"/>
                <w:lang w:eastAsia="en-GB"/>
              </w:rPr>
              <w:t>time</w:t>
            </w:r>
          </w:p>
          <w:p w:rsidR="00411A2F" w:rsidRDefault="00016FC1" w:rsidP="00411A2F">
            <w:pPr>
              <w:pStyle w:val="NoSpacing"/>
              <w:numPr>
                <w:ilvl w:val="0"/>
                <w:numId w:val="24"/>
              </w:numPr>
              <w:rPr>
                <w:rFonts w:cstheme="minorHAnsi"/>
                <w:sz w:val="16"/>
                <w:szCs w:val="16"/>
                <w:lang w:eastAsia="en-GB"/>
              </w:rPr>
            </w:pPr>
            <w:r w:rsidRPr="00411A2F">
              <w:rPr>
                <w:rFonts w:cstheme="minorHAnsi"/>
                <w:sz w:val="16"/>
                <w:szCs w:val="16"/>
                <w:lang w:eastAsia="en-GB"/>
              </w:rPr>
              <w:t>measure and begin to record:</w:t>
            </w:r>
          </w:p>
          <w:p w:rsidR="00016FC1" w:rsidRDefault="00016FC1" w:rsidP="00411A2F">
            <w:pPr>
              <w:pStyle w:val="NoSpacing"/>
              <w:numPr>
                <w:ilvl w:val="0"/>
                <w:numId w:val="24"/>
              </w:numPr>
              <w:rPr>
                <w:rFonts w:cstheme="minorHAnsi"/>
                <w:sz w:val="16"/>
                <w:szCs w:val="16"/>
                <w:lang w:eastAsia="en-GB"/>
              </w:rPr>
            </w:pPr>
            <w:r w:rsidRPr="00411A2F">
              <w:rPr>
                <w:rFonts w:cstheme="minorHAnsi"/>
                <w:sz w:val="16"/>
                <w:szCs w:val="16"/>
                <w:lang w:eastAsia="en-GB"/>
              </w:rPr>
              <w:t>time (hours, minutes, seconds)</w:t>
            </w:r>
          </w:p>
          <w:p w:rsidR="00D31D43" w:rsidRDefault="00D31D43" w:rsidP="00D31D43">
            <w:pPr>
              <w:pStyle w:val="NoSpacing"/>
              <w:numPr>
                <w:ilvl w:val="0"/>
                <w:numId w:val="24"/>
              </w:numPr>
              <w:rPr>
                <w:rFonts w:cstheme="minorHAnsi"/>
                <w:sz w:val="16"/>
                <w:szCs w:val="16"/>
                <w:lang w:eastAsia="en-GB"/>
              </w:rPr>
            </w:pPr>
            <w:r w:rsidRPr="00D31D43">
              <w:rPr>
                <w:rFonts w:cstheme="minorHAnsi"/>
                <w:sz w:val="16"/>
                <w:szCs w:val="16"/>
                <w:lang w:eastAsia="en-GB"/>
              </w:rPr>
              <w:t>recognise and know the value of different denominations of coins and notes</w:t>
            </w:r>
          </w:p>
          <w:p w:rsidR="00D31D43" w:rsidRDefault="00D31D43" w:rsidP="00D31D43">
            <w:pPr>
              <w:pStyle w:val="NoSpacing"/>
              <w:numPr>
                <w:ilvl w:val="0"/>
                <w:numId w:val="24"/>
              </w:numPr>
              <w:rPr>
                <w:rFonts w:cstheme="minorHAnsi"/>
                <w:sz w:val="16"/>
                <w:szCs w:val="16"/>
                <w:lang w:eastAsia="en-GB"/>
              </w:rPr>
            </w:pPr>
            <w:r w:rsidRPr="00D31D43">
              <w:rPr>
                <w:rFonts w:cstheme="minorHAnsi"/>
                <w:sz w:val="16"/>
                <w:szCs w:val="16"/>
                <w:lang w:eastAsia="en-GB"/>
              </w:rPr>
              <w:t xml:space="preserve"> sequence events in chronological order using language</w:t>
            </w:r>
          </w:p>
          <w:p w:rsidR="00D31D43" w:rsidRPr="00D31D43" w:rsidRDefault="00D31D43" w:rsidP="00D31D43">
            <w:pPr>
              <w:pStyle w:val="NoSpacing"/>
              <w:numPr>
                <w:ilvl w:val="0"/>
                <w:numId w:val="24"/>
              </w:numPr>
              <w:rPr>
                <w:rFonts w:cstheme="minorHAnsi"/>
                <w:sz w:val="16"/>
                <w:szCs w:val="16"/>
                <w:lang w:eastAsia="en-GB"/>
              </w:rPr>
            </w:pPr>
            <w:r w:rsidRPr="00D31D43">
              <w:rPr>
                <w:rFonts w:cstheme="minorHAnsi"/>
                <w:sz w:val="16"/>
                <w:szCs w:val="16"/>
                <w:lang w:eastAsia="en-GB"/>
              </w:rPr>
              <w:t>recognise and use language relating to dates, including days of the week, weeks, months and years</w:t>
            </w:r>
          </w:p>
          <w:p w:rsidR="00D31D43" w:rsidRDefault="00D31D43" w:rsidP="00D31D43">
            <w:pPr>
              <w:pStyle w:val="NoSpacing"/>
              <w:numPr>
                <w:ilvl w:val="0"/>
                <w:numId w:val="24"/>
              </w:numPr>
              <w:rPr>
                <w:rFonts w:cstheme="minorHAnsi"/>
                <w:sz w:val="16"/>
                <w:szCs w:val="16"/>
                <w:lang w:eastAsia="en-GB"/>
              </w:rPr>
            </w:pPr>
            <w:proofErr w:type="gramStart"/>
            <w:r w:rsidRPr="00D31D43">
              <w:rPr>
                <w:rFonts w:cstheme="minorHAnsi"/>
                <w:sz w:val="16"/>
                <w:szCs w:val="16"/>
                <w:lang w:eastAsia="en-GB"/>
              </w:rPr>
              <w:t>tell</w:t>
            </w:r>
            <w:proofErr w:type="gramEnd"/>
            <w:r w:rsidRPr="00D31D43">
              <w:rPr>
                <w:rFonts w:cstheme="minorHAnsi"/>
                <w:sz w:val="16"/>
                <w:szCs w:val="16"/>
                <w:lang w:eastAsia="en-GB"/>
              </w:rPr>
              <w:t xml:space="preserve"> the time to the hour and half past the hour and draw the hands on a clock face to show these times.</w:t>
            </w:r>
          </w:p>
          <w:p w:rsidR="00D31D43" w:rsidRDefault="00D31D43" w:rsidP="00D31D43">
            <w:pPr>
              <w:pStyle w:val="NoSpacing"/>
              <w:rPr>
                <w:rFonts w:cstheme="minorHAnsi"/>
                <w:b/>
                <w:sz w:val="16"/>
                <w:szCs w:val="16"/>
                <w:lang w:eastAsia="en-GB"/>
              </w:rPr>
            </w:pPr>
            <w:r>
              <w:rPr>
                <w:rFonts w:cstheme="minorHAnsi"/>
                <w:b/>
                <w:sz w:val="16"/>
                <w:szCs w:val="16"/>
                <w:lang w:eastAsia="en-GB"/>
              </w:rPr>
              <w:t>Fractions</w:t>
            </w:r>
          </w:p>
          <w:p w:rsidR="00D31D43" w:rsidRDefault="00D31D43" w:rsidP="00D31D43">
            <w:pPr>
              <w:pStyle w:val="NoSpacing"/>
              <w:numPr>
                <w:ilvl w:val="0"/>
                <w:numId w:val="26"/>
              </w:numPr>
              <w:rPr>
                <w:rFonts w:cstheme="minorHAnsi"/>
                <w:sz w:val="16"/>
                <w:szCs w:val="16"/>
                <w:lang w:eastAsia="en-GB"/>
              </w:rPr>
            </w:pPr>
            <w:r w:rsidRPr="00D31D43">
              <w:rPr>
                <w:rFonts w:cstheme="minorHAnsi"/>
                <w:sz w:val="16"/>
                <w:szCs w:val="16"/>
                <w:lang w:eastAsia="en-GB"/>
              </w:rPr>
              <w:t>recognise, find and name a half as 1 of 2 equal parts of an object, shape or quantity</w:t>
            </w:r>
          </w:p>
          <w:p w:rsidR="00D31D43" w:rsidRDefault="00D31D43" w:rsidP="00D31D43">
            <w:pPr>
              <w:pStyle w:val="NoSpacing"/>
              <w:numPr>
                <w:ilvl w:val="0"/>
                <w:numId w:val="26"/>
              </w:numPr>
              <w:rPr>
                <w:rFonts w:cstheme="minorHAnsi"/>
                <w:sz w:val="16"/>
                <w:szCs w:val="16"/>
                <w:lang w:eastAsia="en-GB"/>
              </w:rPr>
            </w:pPr>
            <w:proofErr w:type="gramStart"/>
            <w:r>
              <w:rPr>
                <w:rFonts w:cstheme="minorHAnsi"/>
                <w:sz w:val="16"/>
                <w:szCs w:val="16"/>
                <w:lang w:eastAsia="en-GB"/>
              </w:rPr>
              <w:t>r</w:t>
            </w:r>
            <w:r w:rsidRPr="00D31D43">
              <w:rPr>
                <w:rFonts w:cstheme="minorHAnsi"/>
                <w:sz w:val="16"/>
                <w:szCs w:val="16"/>
                <w:lang w:eastAsia="en-GB"/>
              </w:rPr>
              <w:t>ecognise</w:t>
            </w:r>
            <w:proofErr w:type="gramEnd"/>
            <w:r w:rsidRPr="00D31D43">
              <w:rPr>
                <w:rFonts w:cstheme="minorHAnsi"/>
                <w:sz w:val="16"/>
                <w:szCs w:val="16"/>
                <w:lang w:eastAsia="en-GB"/>
              </w:rPr>
              <w:t>, find and name a quarter as 1 of 4 equal parts of an object, shape or quantity.</w:t>
            </w:r>
          </w:p>
          <w:p w:rsidR="00D31D43" w:rsidRDefault="00D31D43" w:rsidP="00D31D43">
            <w:pPr>
              <w:pStyle w:val="NoSpacing"/>
              <w:rPr>
                <w:rFonts w:cstheme="minorHAnsi"/>
                <w:b/>
                <w:sz w:val="16"/>
                <w:szCs w:val="16"/>
                <w:lang w:eastAsia="en-GB"/>
              </w:rPr>
            </w:pPr>
            <w:r>
              <w:rPr>
                <w:rFonts w:cstheme="minorHAnsi"/>
                <w:b/>
                <w:sz w:val="16"/>
                <w:szCs w:val="16"/>
                <w:lang w:eastAsia="en-GB"/>
              </w:rPr>
              <w:t>Position and Direction</w:t>
            </w:r>
          </w:p>
          <w:p w:rsidR="00D31D43" w:rsidRPr="00D31D43" w:rsidRDefault="00D31D43" w:rsidP="00D31D43">
            <w:pPr>
              <w:pStyle w:val="NoSpacing"/>
              <w:numPr>
                <w:ilvl w:val="0"/>
                <w:numId w:val="27"/>
              </w:numPr>
              <w:rPr>
                <w:rFonts w:cstheme="minorHAnsi"/>
                <w:sz w:val="16"/>
                <w:szCs w:val="16"/>
                <w:lang w:eastAsia="en-GB"/>
              </w:rPr>
            </w:pPr>
            <w:proofErr w:type="gramStart"/>
            <w:r w:rsidRPr="00D31D43">
              <w:rPr>
                <w:rFonts w:cstheme="minorHAnsi"/>
                <w:sz w:val="16"/>
                <w:szCs w:val="16"/>
                <w:lang w:eastAsia="en-GB"/>
              </w:rPr>
              <w:t>describe</w:t>
            </w:r>
            <w:proofErr w:type="gramEnd"/>
            <w:r w:rsidRPr="00D31D43">
              <w:rPr>
                <w:rFonts w:cstheme="minorHAnsi"/>
                <w:sz w:val="16"/>
                <w:szCs w:val="16"/>
                <w:lang w:eastAsia="en-GB"/>
              </w:rPr>
              <w:t xml:space="preserve"> position, directions and movements, including whole, half, quarter and three-quarter turns.</w:t>
            </w:r>
          </w:p>
        </w:tc>
        <w:tc>
          <w:tcPr>
            <w:tcW w:w="1762" w:type="dxa"/>
            <w:vMerge/>
          </w:tcPr>
          <w:p w:rsidR="00A27CC0" w:rsidRPr="00EE3E87" w:rsidRDefault="00A27CC0" w:rsidP="00A27CC0">
            <w:pPr>
              <w:rPr>
                <w:rFonts w:cstheme="minorHAnsi"/>
                <w:b/>
                <w:sz w:val="18"/>
                <w:szCs w:val="18"/>
              </w:rPr>
            </w:pPr>
          </w:p>
        </w:tc>
      </w:tr>
      <w:tr w:rsidR="00A27CC0" w:rsidRPr="00EE3E87" w:rsidTr="00F83B51">
        <w:tc>
          <w:tcPr>
            <w:tcW w:w="2520" w:type="dxa"/>
            <w:vMerge/>
          </w:tcPr>
          <w:p w:rsidR="00A27CC0" w:rsidRPr="00EE3E87" w:rsidRDefault="00A27CC0" w:rsidP="00A27CC0">
            <w:pPr>
              <w:rPr>
                <w:rFonts w:cstheme="minorHAnsi"/>
                <w:b/>
                <w:sz w:val="18"/>
                <w:szCs w:val="18"/>
              </w:rPr>
            </w:pPr>
          </w:p>
        </w:tc>
        <w:tc>
          <w:tcPr>
            <w:tcW w:w="4279" w:type="dxa"/>
          </w:tcPr>
          <w:p w:rsidR="00A27CC0" w:rsidRPr="00EE3E87" w:rsidRDefault="00A27CC0" w:rsidP="00A27CC0">
            <w:pPr>
              <w:rPr>
                <w:rFonts w:cstheme="minorHAnsi"/>
                <w:b/>
                <w:sz w:val="16"/>
                <w:szCs w:val="16"/>
                <w:u w:val="single"/>
              </w:rPr>
            </w:pPr>
            <w:r w:rsidRPr="00EE3E87">
              <w:rPr>
                <w:rFonts w:cstheme="minorHAnsi"/>
                <w:b/>
                <w:sz w:val="16"/>
                <w:szCs w:val="16"/>
                <w:u w:val="single"/>
              </w:rPr>
              <w:t xml:space="preserve">Science </w:t>
            </w:r>
          </w:p>
          <w:p w:rsidR="008125FB" w:rsidRPr="00EE3E87" w:rsidRDefault="008125FB" w:rsidP="00056B1A">
            <w:pPr>
              <w:pStyle w:val="NoSpacing"/>
              <w:rPr>
                <w:rFonts w:cstheme="minorHAnsi"/>
                <w:b/>
                <w:sz w:val="16"/>
                <w:szCs w:val="16"/>
              </w:rPr>
            </w:pPr>
          </w:p>
          <w:p w:rsidR="00D31D43" w:rsidRDefault="00056B1A" w:rsidP="00056B1A">
            <w:pPr>
              <w:pStyle w:val="NoSpacing"/>
              <w:rPr>
                <w:rFonts w:cstheme="minorHAnsi"/>
                <w:b/>
                <w:sz w:val="16"/>
                <w:szCs w:val="16"/>
              </w:rPr>
            </w:pPr>
            <w:r w:rsidRPr="00EE3E87">
              <w:rPr>
                <w:rFonts w:cstheme="minorHAnsi"/>
                <w:b/>
                <w:sz w:val="16"/>
                <w:szCs w:val="16"/>
              </w:rPr>
              <w:t xml:space="preserve">Weather </w:t>
            </w:r>
            <w:r w:rsidR="00D31D43">
              <w:rPr>
                <w:rFonts w:cstheme="minorHAnsi"/>
                <w:b/>
                <w:sz w:val="16"/>
                <w:szCs w:val="16"/>
              </w:rPr>
              <w:t>(Spring &amp; Summer)</w:t>
            </w:r>
          </w:p>
          <w:p w:rsidR="00056B1A" w:rsidRPr="00EE3E87" w:rsidRDefault="00D31D43" w:rsidP="00056B1A">
            <w:pPr>
              <w:pStyle w:val="NoSpacing"/>
              <w:rPr>
                <w:rFonts w:cstheme="minorHAnsi"/>
                <w:sz w:val="16"/>
                <w:szCs w:val="16"/>
              </w:rPr>
            </w:pPr>
            <w:r>
              <w:rPr>
                <w:rFonts w:cstheme="minorHAnsi"/>
                <w:sz w:val="16"/>
                <w:szCs w:val="16"/>
              </w:rPr>
              <w:t>E</w:t>
            </w:r>
            <w:r w:rsidR="00056B1A" w:rsidRPr="00EE3E87">
              <w:rPr>
                <w:rFonts w:cstheme="minorHAnsi"/>
                <w:sz w:val="16"/>
                <w:szCs w:val="16"/>
              </w:rPr>
              <w:t>xplore the changes across the seasons and describe how day length changes.</w:t>
            </w:r>
          </w:p>
          <w:p w:rsidR="00D31D43" w:rsidRDefault="00D31D43" w:rsidP="00EE3E87">
            <w:pPr>
              <w:pStyle w:val="NoSpacing"/>
              <w:rPr>
                <w:rFonts w:cstheme="minorHAnsi"/>
                <w:sz w:val="16"/>
                <w:szCs w:val="16"/>
              </w:rPr>
            </w:pPr>
          </w:p>
          <w:p w:rsidR="00D31D43" w:rsidRDefault="00D31D43" w:rsidP="00EE3E87">
            <w:pPr>
              <w:pStyle w:val="NoSpacing"/>
              <w:rPr>
                <w:rFonts w:cstheme="minorHAnsi"/>
                <w:b/>
                <w:sz w:val="16"/>
                <w:szCs w:val="16"/>
              </w:rPr>
            </w:pPr>
            <w:r>
              <w:rPr>
                <w:rFonts w:cstheme="minorHAnsi"/>
                <w:b/>
                <w:sz w:val="16"/>
                <w:szCs w:val="16"/>
              </w:rPr>
              <w:t xml:space="preserve">Scientist &amp; Inventors </w:t>
            </w:r>
          </w:p>
          <w:p w:rsidR="00D31D43" w:rsidRPr="00D31D43" w:rsidRDefault="00D31D43" w:rsidP="00EE3E87">
            <w:pPr>
              <w:pStyle w:val="NoSpacing"/>
              <w:rPr>
                <w:rFonts w:cstheme="minorHAnsi"/>
                <w:b/>
                <w:sz w:val="16"/>
                <w:szCs w:val="16"/>
              </w:rPr>
            </w:pPr>
          </w:p>
        </w:tc>
        <w:tc>
          <w:tcPr>
            <w:tcW w:w="5387" w:type="dxa"/>
          </w:tcPr>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Asking simple questions and recognising that they can be answered in different ways</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Observing closely, using simple equipment</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Performing simple tests</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Using their observations and ideas to suggest answers to questions</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Gathering and recording data to help in answering questions.</w:t>
            </w:r>
          </w:p>
          <w:p w:rsidR="00EE3E87" w:rsidRPr="00D31D43" w:rsidRDefault="00EE3E87" w:rsidP="00D31D43">
            <w:pPr>
              <w:rPr>
                <w:rFonts w:cstheme="minorHAnsi"/>
                <w:sz w:val="16"/>
                <w:szCs w:val="16"/>
              </w:rPr>
            </w:pPr>
          </w:p>
          <w:p w:rsidR="00056B1A" w:rsidRPr="00EE3E87" w:rsidRDefault="00056B1A" w:rsidP="00A35F1D">
            <w:pPr>
              <w:pStyle w:val="ListParagraph"/>
              <w:numPr>
                <w:ilvl w:val="0"/>
                <w:numId w:val="8"/>
              </w:numPr>
              <w:rPr>
                <w:rFonts w:cstheme="minorHAnsi"/>
                <w:b/>
                <w:sz w:val="16"/>
                <w:szCs w:val="16"/>
              </w:rPr>
            </w:pPr>
            <w:r w:rsidRPr="00EE3E87">
              <w:rPr>
                <w:rFonts w:cstheme="minorHAnsi"/>
                <w:sz w:val="16"/>
                <w:szCs w:val="16"/>
              </w:rPr>
              <w:t>observe changes across the 4 seasons</w:t>
            </w:r>
          </w:p>
          <w:p w:rsidR="00C743A7" w:rsidRPr="00C743A7" w:rsidRDefault="00056B1A" w:rsidP="00C743A7">
            <w:pPr>
              <w:pStyle w:val="ListParagraph"/>
              <w:numPr>
                <w:ilvl w:val="0"/>
                <w:numId w:val="8"/>
              </w:numPr>
              <w:rPr>
                <w:rFonts w:cstheme="minorHAnsi"/>
                <w:b/>
                <w:sz w:val="16"/>
                <w:szCs w:val="16"/>
              </w:rPr>
            </w:pPr>
            <w:proofErr w:type="gramStart"/>
            <w:r w:rsidRPr="00EE3E87">
              <w:rPr>
                <w:rFonts w:cstheme="minorHAnsi"/>
                <w:sz w:val="16"/>
                <w:szCs w:val="16"/>
              </w:rPr>
              <w:t>observe</w:t>
            </w:r>
            <w:proofErr w:type="gramEnd"/>
            <w:r w:rsidRPr="00EE3E87">
              <w:rPr>
                <w:rFonts w:cstheme="minorHAnsi"/>
                <w:sz w:val="16"/>
                <w:szCs w:val="16"/>
              </w:rPr>
              <w:t xml:space="preserve"> and describe weather associated with the seasons and how d</w:t>
            </w:r>
            <w:r w:rsidR="00C743A7">
              <w:rPr>
                <w:rFonts w:cstheme="minorHAnsi"/>
                <w:sz w:val="16"/>
                <w:szCs w:val="16"/>
              </w:rPr>
              <w:t>ay length varies.</w:t>
            </w:r>
          </w:p>
        </w:tc>
        <w:tc>
          <w:tcPr>
            <w:tcW w:w="1762" w:type="dxa"/>
            <w:vMerge/>
          </w:tcPr>
          <w:p w:rsidR="00A27CC0" w:rsidRPr="00EE3E87" w:rsidRDefault="00A27CC0" w:rsidP="00A27CC0">
            <w:pPr>
              <w:rPr>
                <w:rFonts w:cstheme="minorHAnsi"/>
                <w:b/>
                <w:sz w:val="18"/>
                <w:szCs w:val="18"/>
              </w:rPr>
            </w:pPr>
          </w:p>
        </w:tc>
      </w:tr>
      <w:tr w:rsidR="0035458B" w:rsidRPr="00EE3E87" w:rsidTr="00F83B51">
        <w:tc>
          <w:tcPr>
            <w:tcW w:w="2520" w:type="dxa"/>
            <w:vMerge/>
          </w:tcPr>
          <w:p w:rsidR="0035458B" w:rsidRPr="00EE3E87" w:rsidRDefault="0035458B" w:rsidP="0035458B">
            <w:pPr>
              <w:rPr>
                <w:rFonts w:cstheme="minorHAnsi"/>
                <w:b/>
                <w:sz w:val="18"/>
                <w:szCs w:val="18"/>
              </w:rPr>
            </w:pPr>
          </w:p>
        </w:tc>
        <w:tc>
          <w:tcPr>
            <w:tcW w:w="4279" w:type="dxa"/>
          </w:tcPr>
          <w:p w:rsidR="0035458B" w:rsidRPr="00C743A7" w:rsidRDefault="0035458B" w:rsidP="0035458B">
            <w:pPr>
              <w:rPr>
                <w:rFonts w:cstheme="minorHAnsi"/>
                <w:b/>
                <w:sz w:val="16"/>
                <w:szCs w:val="16"/>
              </w:rPr>
            </w:pPr>
            <w:r w:rsidRPr="00C743A7">
              <w:rPr>
                <w:rFonts w:cstheme="minorHAnsi"/>
                <w:b/>
                <w:sz w:val="16"/>
                <w:szCs w:val="16"/>
              </w:rPr>
              <w:t xml:space="preserve">History </w:t>
            </w:r>
          </w:p>
          <w:p w:rsidR="0035458B" w:rsidRPr="00C743A7" w:rsidRDefault="0035458B" w:rsidP="0035458B">
            <w:pPr>
              <w:rPr>
                <w:rFonts w:cstheme="minorHAnsi"/>
                <w:sz w:val="16"/>
                <w:szCs w:val="16"/>
              </w:rPr>
            </w:pPr>
            <w:r w:rsidRPr="00C743A7">
              <w:rPr>
                <w:rFonts w:cstheme="minorHAnsi"/>
                <w:b/>
                <w:sz w:val="16"/>
                <w:szCs w:val="16"/>
              </w:rPr>
              <w:t>(cross curricular)</w:t>
            </w:r>
          </w:p>
          <w:p w:rsidR="0035458B" w:rsidRPr="00C743A7" w:rsidRDefault="00D31D43" w:rsidP="00D31D43">
            <w:pPr>
              <w:rPr>
                <w:rFonts w:cstheme="minorHAnsi"/>
                <w:sz w:val="16"/>
                <w:szCs w:val="16"/>
              </w:rPr>
            </w:pPr>
            <w:r>
              <w:rPr>
                <w:rFonts w:cstheme="minorHAnsi"/>
                <w:sz w:val="16"/>
                <w:szCs w:val="16"/>
              </w:rPr>
              <w:t>T</w:t>
            </w:r>
            <w:r w:rsidR="0035458B" w:rsidRPr="00C743A7">
              <w:rPr>
                <w:rFonts w:cstheme="minorHAnsi"/>
                <w:sz w:val="16"/>
                <w:szCs w:val="16"/>
              </w:rPr>
              <w:t>he lives of significant individuals in the past who have contributed to national and international achievements. (</w:t>
            </w:r>
            <w:r>
              <w:rPr>
                <w:rFonts w:cstheme="minorHAnsi"/>
                <w:sz w:val="16"/>
                <w:szCs w:val="16"/>
              </w:rPr>
              <w:t xml:space="preserve">Christopher Columbus, Neil Armstrong, Amelia Earhart, Amy Johnson) </w:t>
            </w:r>
          </w:p>
        </w:tc>
        <w:tc>
          <w:tcPr>
            <w:tcW w:w="5387" w:type="dxa"/>
            <w:shd w:val="clear" w:color="auto" w:fill="FFFFFF" w:themeFill="background1"/>
          </w:tcPr>
          <w:p w:rsidR="0035458B" w:rsidRPr="00C743A7" w:rsidRDefault="0035458B" w:rsidP="0035458B">
            <w:pPr>
              <w:pStyle w:val="TableParagraph"/>
              <w:numPr>
                <w:ilvl w:val="0"/>
                <w:numId w:val="22"/>
              </w:numPr>
              <w:spacing w:line="237" w:lineRule="auto"/>
              <w:ind w:right="326"/>
              <w:jc w:val="both"/>
              <w:rPr>
                <w:rFonts w:asciiTheme="minorHAnsi" w:hAnsiTheme="minorHAnsi" w:cstheme="minorHAnsi"/>
                <w:sz w:val="16"/>
                <w:szCs w:val="16"/>
              </w:rPr>
            </w:pPr>
            <w:r w:rsidRPr="00C743A7">
              <w:rPr>
                <w:rFonts w:asciiTheme="minorHAnsi" w:hAnsiTheme="minorHAnsi" w:cstheme="minorHAnsi"/>
                <w:b/>
                <w:sz w:val="16"/>
                <w:szCs w:val="16"/>
              </w:rPr>
              <w:t xml:space="preserve">Use timelines </w:t>
            </w:r>
            <w:r w:rsidRPr="00C743A7">
              <w:rPr>
                <w:rFonts w:asciiTheme="minorHAnsi" w:hAnsiTheme="minorHAnsi" w:cstheme="minorHAnsi"/>
                <w:sz w:val="16"/>
                <w:szCs w:val="16"/>
              </w:rPr>
              <w:t>to place events</w:t>
            </w:r>
            <w:r w:rsidRPr="00C743A7">
              <w:rPr>
                <w:rFonts w:asciiTheme="minorHAnsi" w:hAnsiTheme="minorHAnsi" w:cstheme="minorHAnsi"/>
                <w:spacing w:val="-16"/>
                <w:sz w:val="16"/>
                <w:szCs w:val="16"/>
              </w:rPr>
              <w:t xml:space="preserve"> </w:t>
            </w:r>
            <w:r w:rsidRPr="00C743A7">
              <w:rPr>
                <w:rFonts w:asciiTheme="minorHAnsi" w:hAnsiTheme="minorHAnsi" w:cstheme="minorHAnsi"/>
                <w:sz w:val="16"/>
                <w:szCs w:val="16"/>
              </w:rPr>
              <w:t xml:space="preserve">in order. </w:t>
            </w:r>
          </w:p>
          <w:p w:rsidR="0035458B" w:rsidRPr="00C743A7" w:rsidRDefault="0035458B" w:rsidP="0035458B">
            <w:pPr>
              <w:pStyle w:val="TableParagraph"/>
              <w:numPr>
                <w:ilvl w:val="0"/>
                <w:numId w:val="22"/>
              </w:numPr>
              <w:spacing w:line="237" w:lineRule="auto"/>
              <w:ind w:right="326"/>
              <w:jc w:val="both"/>
              <w:rPr>
                <w:rFonts w:asciiTheme="minorHAnsi" w:hAnsiTheme="minorHAnsi" w:cstheme="minorHAnsi"/>
                <w:sz w:val="16"/>
                <w:szCs w:val="16"/>
              </w:rPr>
            </w:pPr>
            <w:r w:rsidRPr="00C743A7">
              <w:rPr>
                <w:rFonts w:asciiTheme="minorHAnsi" w:hAnsiTheme="minorHAnsi" w:cstheme="minorHAnsi"/>
                <w:b/>
                <w:sz w:val="16"/>
                <w:szCs w:val="16"/>
              </w:rPr>
              <w:t>Use historical vocabulary</w:t>
            </w:r>
            <w:r w:rsidRPr="00C743A7">
              <w:rPr>
                <w:rFonts w:asciiTheme="minorHAnsi" w:hAnsiTheme="minorHAnsi" w:cstheme="minorHAnsi"/>
                <w:b/>
                <w:spacing w:val="-15"/>
                <w:sz w:val="16"/>
                <w:szCs w:val="16"/>
              </w:rPr>
              <w:t xml:space="preserve"> </w:t>
            </w:r>
            <w:r w:rsidRPr="00C743A7">
              <w:rPr>
                <w:rFonts w:asciiTheme="minorHAnsi" w:hAnsiTheme="minorHAnsi" w:cstheme="minorHAnsi"/>
                <w:sz w:val="16"/>
                <w:szCs w:val="16"/>
              </w:rPr>
              <w:t>e.g. year,</w:t>
            </w:r>
            <w:r w:rsidRPr="00C743A7">
              <w:rPr>
                <w:rFonts w:asciiTheme="minorHAnsi" w:hAnsiTheme="minorHAnsi" w:cstheme="minorHAnsi"/>
                <w:spacing w:val="-3"/>
                <w:sz w:val="16"/>
                <w:szCs w:val="16"/>
              </w:rPr>
              <w:t xml:space="preserve"> </w:t>
            </w:r>
            <w:r w:rsidRPr="00C743A7">
              <w:rPr>
                <w:rFonts w:asciiTheme="minorHAnsi" w:hAnsiTheme="minorHAnsi" w:cstheme="minorHAnsi"/>
                <w:sz w:val="16"/>
                <w:szCs w:val="16"/>
              </w:rPr>
              <w:t>decade.</w:t>
            </w:r>
          </w:p>
          <w:p w:rsidR="0035458B" w:rsidRPr="00C743A7" w:rsidRDefault="0035458B" w:rsidP="0035458B">
            <w:pPr>
              <w:pStyle w:val="TableParagraph"/>
              <w:numPr>
                <w:ilvl w:val="0"/>
                <w:numId w:val="22"/>
              </w:numPr>
              <w:ind w:right="155"/>
              <w:jc w:val="both"/>
              <w:rPr>
                <w:rFonts w:asciiTheme="minorHAnsi" w:hAnsiTheme="minorHAnsi" w:cstheme="minorHAnsi"/>
                <w:sz w:val="16"/>
                <w:szCs w:val="16"/>
              </w:rPr>
            </w:pPr>
            <w:r w:rsidRPr="00C743A7">
              <w:rPr>
                <w:rFonts w:asciiTheme="minorHAnsi" w:hAnsiTheme="minorHAnsi" w:cstheme="minorHAnsi"/>
                <w:b/>
                <w:sz w:val="16"/>
                <w:szCs w:val="16"/>
              </w:rPr>
              <w:t xml:space="preserve">Use evidence to find out </w:t>
            </w:r>
            <w:r w:rsidRPr="00C743A7">
              <w:rPr>
                <w:rFonts w:asciiTheme="minorHAnsi" w:hAnsiTheme="minorHAnsi" w:cstheme="minorHAnsi"/>
                <w:sz w:val="16"/>
                <w:szCs w:val="16"/>
              </w:rPr>
              <w:t xml:space="preserve">how </w:t>
            </w:r>
            <w:r w:rsidRPr="00C743A7">
              <w:rPr>
                <w:rFonts w:asciiTheme="minorHAnsi" w:hAnsiTheme="minorHAnsi" w:cstheme="minorHAnsi"/>
                <w:spacing w:val="-14"/>
                <w:sz w:val="16"/>
                <w:szCs w:val="16"/>
              </w:rPr>
              <w:t>things</w:t>
            </w:r>
            <w:r w:rsidRPr="00C743A7">
              <w:rPr>
                <w:rFonts w:asciiTheme="minorHAnsi" w:hAnsiTheme="minorHAnsi" w:cstheme="minorHAnsi"/>
                <w:sz w:val="16"/>
                <w:szCs w:val="16"/>
              </w:rPr>
              <w:t xml:space="preserve"> have changed during a time</w:t>
            </w:r>
            <w:r w:rsidRPr="00C743A7">
              <w:rPr>
                <w:rFonts w:asciiTheme="minorHAnsi" w:hAnsiTheme="minorHAnsi" w:cstheme="minorHAnsi"/>
                <w:spacing w:val="-1"/>
                <w:sz w:val="16"/>
                <w:szCs w:val="16"/>
              </w:rPr>
              <w:t xml:space="preserve"> </w:t>
            </w:r>
            <w:r w:rsidRPr="00C743A7">
              <w:rPr>
                <w:rFonts w:asciiTheme="minorHAnsi" w:hAnsiTheme="minorHAnsi" w:cstheme="minorHAnsi"/>
                <w:sz w:val="16"/>
                <w:szCs w:val="16"/>
              </w:rPr>
              <w:t>period.</w:t>
            </w:r>
          </w:p>
          <w:p w:rsidR="0035458B" w:rsidRPr="00C743A7" w:rsidRDefault="0035458B" w:rsidP="0035458B">
            <w:pPr>
              <w:pStyle w:val="TableParagraph"/>
              <w:numPr>
                <w:ilvl w:val="0"/>
                <w:numId w:val="22"/>
              </w:numPr>
              <w:ind w:right="551"/>
              <w:rPr>
                <w:rFonts w:asciiTheme="minorHAnsi" w:hAnsiTheme="minorHAnsi" w:cstheme="minorHAnsi"/>
                <w:sz w:val="16"/>
                <w:szCs w:val="16"/>
              </w:rPr>
            </w:pPr>
            <w:r w:rsidRPr="00C743A7">
              <w:rPr>
                <w:rFonts w:asciiTheme="minorHAnsi" w:hAnsiTheme="minorHAnsi" w:cstheme="minorHAnsi"/>
                <w:b/>
                <w:sz w:val="16"/>
                <w:szCs w:val="16"/>
              </w:rPr>
              <w:t xml:space="preserve">Describe </w:t>
            </w:r>
            <w:r w:rsidRPr="00C743A7">
              <w:rPr>
                <w:rFonts w:asciiTheme="minorHAnsi" w:hAnsiTheme="minorHAnsi" w:cstheme="minorHAnsi"/>
                <w:sz w:val="16"/>
                <w:szCs w:val="16"/>
              </w:rPr>
              <w:t>how some of the</w:t>
            </w:r>
            <w:r w:rsidRPr="00C743A7">
              <w:rPr>
                <w:rFonts w:asciiTheme="minorHAnsi" w:hAnsiTheme="minorHAnsi" w:cstheme="minorHAnsi"/>
                <w:spacing w:val="-22"/>
                <w:sz w:val="16"/>
                <w:szCs w:val="16"/>
              </w:rPr>
              <w:t xml:space="preserve"> </w:t>
            </w:r>
            <w:r w:rsidRPr="00C743A7">
              <w:rPr>
                <w:rFonts w:asciiTheme="minorHAnsi" w:hAnsiTheme="minorHAnsi" w:cstheme="minorHAnsi"/>
                <w:sz w:val="16"/>
                <w:szCs w:val="16"/>
              </w:rPr>
              <w:t>past events/people affect life</w:t>
            </w:r>
            <w:r w:rsidRPr="00C743A7">
              <w:rPr>
                <w:rFonts w:asciiTheme="minorHAnsi" w:hAnsiTheme="minorHAnsi" w:cstheme="minorHAnsi"/>
                <w:spacing w:val="-16"/>
                <w:sz w:val="16"/>
                <w:szCs w:val="16"/>
              </w:rPr>
              <w:t xml:space="preserve"> </w:t>
            </w:r>
            <w:r w:rsidRPr="00C743A7">
              <w:rPr>
                <w:rFonts w:asciiTheme="minorHAnsi" w:hAnsiTheme="minorHAnsi" w:cstheme="minorHAnsi"/>
                <w:sz w:val="16"/>
                <w:szCs w:val="16"/>
              </w:rPr>
              <w:t>today</w:t>
            </w:r>
          </w:p>
          <w:p w:rsidR="0035458B" w:rsidRPr="00C743A7" w:rsidRDefault="0035458B" w:rsidP="0035458B">
            <w:pPr>
              <w:pStyle w:val="TableParagraph"/>
              <w:numPr>
                <w:ilvl w:val="0"/>
                <w:numId w:val="22"/>
              </w:numPr>
              <w:ind w:right="81"/>
              <w:rPr>
                <w:rFonts w:asciiTheme="minorHAnsi" w:hAnsiTheme="minorHAnsi" w:cstheme="minorHAnsi"/>
                <w:sz w:val="16"/>
                <w:szCs w:val="16"/>
              </w:rPr>
            </w:pPr>
            <w:r w:rsidRPr="00C743A7">
              <w:rPr>
                <w:rFonts w:asciiTheme="minorHAnsi" w:hAnsiTheme="minorHAnsi" w:cstheme="minorHAnsi"/>
                <w:b/>
                <w:sz w:val="16"/>
                <w:szCs w:val="16"/>
              </w:rPr>
              <w:t xml:space="preserve">Use </w:t>
            </w:r>
            <w:r w:rsidRPr="00C743A7">
              <w:rPr>
                <w:rFonts w:asciiTheme="minorHAnsi" w:hAnsiTheme="minorHAnsi" w:cstheme="minorHAnsi"/>
                <w:sz w:val="16"/>
                <w:szCs w:val="16"/>
              </w:rPr>
              <w:t xml:space="preserve">printed sources, the internet, pictures, photos, music, artefacts, historic buildings and visits to </w:t>
            </w:r>
            <w:r w:rsidRPr="00C743A7">
              <w:rPr>
                <w:rFonts w:asciiTheme="minorHAnsi" w:hAnsiTheme="minorHAnsi" w:cstheme="minorHAnsi"/>
                <w:b/>
                <w:sz w:val="16"/>
                <w:szCs w:val="16"/>
              </w:rPr>
              <w:t xml:space="preserve">collect information </w:t>
            </w:r>
            <w:r w:rsidRPr="00C743A7">
              <w:rPr>
                <w:rFonts w:asciiTheme="minorHAnsi" w:hAnsiTheme="minorHAnsi" w:cstheme="minorHAnsi"/>
                <w:sz w:val="16"/>
                <w:szCs w:val="16"/>
              </w:rPr>
              <w:t>about the past.</w:t>
            </w:r>
          </w:p>
          <w:p w:rsidR="0035458B" w:rsidRPr="00C743A7" w:rsidRDefault="0035458B" w:rsidP="0035458B">
            <w:pPr>
              <w:pStyle w:val="TableParagraph"/>
              <w:numPr>
                <w:ilvl w:val="0"/>
                <w:numId w:val="22"/>
              </w:numPr>
              <w:ind w:right="90"/>
              <w:rPr>
                <w:rFonts w:asciiTheme="minorHAnsi" w:hAnsiTheme="minorHAnsi" w:cstheme="minorHAnsi"/>
                <w:sz w:val="16"/>
                <w:szCs w:val="16"/>
              </w:rPr>
            </w:pPr>
            <w:r w:rsidRPr="00C743A7">
              <w:rPr>
                <w:rFonts w:asciiTheme="minorHAnsi" w:hAnsiTheme="minorHAnsi" w:cstheme="minorHAnsi"/>
                <w:b/>
                <w:sz w:val="16"/>
                <w:szCs w:val="16"/>
              </w:rPr>
              <w:lastRenderedPageBreak/>
              <w:t xml:space="preserve">Ask questions </w:t>
            </w:r>
            <w:r w:rsidRPr="00C743A7">
              <w:rPr>
                <w:rFonts w:asciiTheme="minorHAnsi" w:hAnsiTheme="minorHAnsi" w:cstheme="minorHAnsi"/>
                <w:sz w:val="16"/>
                <w:szCs w:val="16"/>
              </w:rPr>
              <w:t>such as ‘how did people ….? What did people do for……?</w:t>
            </w:r>
          </w:p>
          <w:p w:rsidR="0035458B" w:rsidRPr="00C743A7" w:rsidRDefault="0035458B" w:rsidP="0035458B">
            <w:pPr>
              <w:pStyle w:val="TableParagraph"/>
              <w:numPr>
                <w:ilvl w:val="0"/>
                <w:numId w:val="22"/>
              </w:numPr>
              <w:ind w:right="551"/>
              <w:rPr>
                <w:rFonts w:asciiTheme="minorHAnsi" w:hAnsiTheme="minorHAnsi" w:cstheme="minorHAnsi"/>
                <w:sz w:val="16"/>
                <w:szCs w:val="16"/>
              </w:rPr>
            </w:pPr>
            <w:r w:rsidRPr="00C743A7">
              <w:rPr>
                <w:rFonts w:asciiTheme="minorHAnsi" w:hAnsiTheme="minorHAnsi" w:cstheme="minorHAnsi"/>
                <w:b/>
                <w:sz w:val="16"/>
                <w:szCs w:val="16"/>
              </w:rPr>
              <w:t xml:space="preserve">Suggest </w:t>
            </w:r>
            <w:r w:rsidRPr="00C743A7">
              <w:rPr>
                <w:rFonts w:asciiTheme="minorHAnsi" w:hAnsiTheme="minorHAnsi" w:cstheme="minorHAnsi"/>
                <w:sz w:val="16"/>
                <w:szCs w:val="16"/>
              </w:rPr>
              <w:t>sources of evidence to use to help answer questions</w:t>
            </w:r>
          </w:p>
          <w:p w:rsidR="0035458B" w:rsidRPr="00C743A7" w:rsidRDefault="0035458B" w:rsidP="0035458B">
            <w:pPr>
              <w:pStyle w:val="TableParagraph"/>
              <w:numPr>
                <w:ilvl w:val="0"/>
                <w:numId w:val="22"/>
              </w:numPr>
              <w:ind w:right="90"/>
              <w:rPr>
                <w:rFonts w:asciiTheme="minorHAnsi" w:hAnsiTheme="minorHAnsi" w:cstheme="minorHAnsi"/>
                <w:sz w:val="16"/>
                <w:szCs w:val="16"/>
              </w:rPr>
            </w:pPr>
            <w:r w:rsidRPr="00C743A7">
              <w:rPr>
                <w:rFonts w:asciiTheme="minorHAnsi" w:hAnsiTheme="minorHAnsi" w:cstheme="minorHAnsi"/>
                <w:b/>
                <w:sz w:val="16"/>
                <w:szCs w:val="16"/>
              </w:rPr>
              <w:t xml:space="preserve">Present findings </w:t>
            </w:r>
            <w:r w:rsidRPr="00C743A7">
              <w:rPr>
                <w:rFonts w:asciiTheme="minorHAnsi" w:hAnsiTheme="minorHAnsi" w:cstheme="minorHAnsi"/>
                <w:sz w:val="16"/>
                <w:szCs w:val="16"/>
              </w:rPr>
              <w:t>about past using speaking, writing, computing and drawing skills.</w:t>
            </w:r>
          </w:p>
          <w:p w:rsidR="0035458B" w:rsidRDefault="0035458B" w:rsidP="0035458B">
            <w:pPr>
              <w:pStyle w:val="TableParagraph"/>
              <w:numPr>
                <w:ilvl w:val="0"/>
                <w:numId w:val="22"/>
              </w:numPr>
              <w:ind w:right="551"/>
              <w:rPr>
                <w:rFonts w:asciiTheme="minorHAnsi" w:hAnsiTheme="minorHAnsi" w:cstheme="minorHAnsi"/>
                <w:sz w:val="16"/>
                <w:szCs w:val="16"/>
              </w:rPr>
            </w:pPr>
            <w:r w:rsidRPr="00C743A7">
              <w:rPr>
                <w:rFonts w:asciiTheme="minorHAnsi" w:hAnsiTheme="minorHAnsi" w:cstheme="minorHAnsi"/>
                <w:b/>
                <w:sz w:val="16"/>
                <w:szCs w:val="16"/>
              </w:rPr>
              <w:t xml:space="preserve">Discuss </w:t>
            </w:r>
            <w:r w:rsidRPr="00C743A7">
              <w:rPr>
                <w:rFonts w:asciiTheme="minorHAnsi" w:hAnsiTheme="minorHAnsi" w:cstheme="minorHAnsi"/>
                <w:sz w:val="16"/>
                <w:szCs w:val="16"/>
              </w:rPr>
              <w:t>different ways of presenting information for different purposes.</w:t>
            </w:r>
          </w:p>
          <w:p w:rsidR="0035458B" w:rsidRPr="00C743A7" w:rsidRDefault="0035458B" w:rsidP="0035458B">
            <w:pPr>
              <w:pStyle w:val="TableParagraph"/>
              <w:ind w:left="830" w:right="551"/>
              <w:rPr>
                <w:rFonts w:asciiTheme="minorHAnsi" w:hAnsiTheme="minorHAnsi" w:cstheme="minorHAnsi"/>
                <w:sz w:val="16"/>
                <w:szCs w:val="16"/>
              </w:rPr>
            </w:pPr>
          </w:p>
        </w:tc>
        <w:tc>
          <w:tcPr>
            <w:tcW w:w="1762" w:type="dxa"/>
          </w:tcPr>
          <w:p w:rsidR="0035458B" w:rsidRPr="00EE3E87" w:rsidRDefault="0035458B" w:rsidP="0035458B">
            <w:pPr>
              <w:rPr>
                <w:rFonts w:cstheme="minorHAnsi"/>
                <w:b/>
                <w:sz w:val="18"/>
                <w:szCs w:val="18"/>
              </w:rPr>
            </w:pPr>
          </w:p>
        </w:tc>
      </w:tr>
      <w:tr w:rsidR="0035458B" w:rsidRPr="00EE3E87" w:rsidTr="00F83B51">
        <w:tc>
          <w:tcPr>
            <w:tcW w:w="2520" w:type="dxa"/>
            <w:vMerge/>
          </w:tcPr>
          <w:p w:rsidR="0035458B" w:rsidRPr="00EE3E87" w:rsidRDefault="0035458B" w:rsidP="0035458B">
            <w:pPr>
              <w:rPr>
                <w:rFonts w:cstheme="minorHAnsi"/>
                <w:b/>
                <w:sz w:val="18"/>
                <w:szCs w:val="18"/>
              </w:rPr>
            </w:pPr>
          </w:p>
        </w:tc>
        <w:tc>
          <w:tcPr>
            <w:tcW w:w="4279" w:type="dxa"/>
          </w:tcPr>
          <w:p w:rsidR="0035458B" w:rsidRPr="00EE3E87" w:rsidRDefault="0035458B" w:rsidP="0035458B">
            <w:pPr>
              <w:pStyle w:val="NoSpacing"/>
              <w:rPr>
                <w:rFonts w:cstheme="minorHAnsi"/>
                <w:b/>
                <w:sz w:val="18"/>
                <w:szCs w:val="18"/>
              </w:rPr>
            </w:pPr>
            <w:r w:rsidRPr="00EE3E87">
              <w:rPr>
                <w:rFonts w:cstheme="minorHAnsi"/>
                <w:b/>
                <w:sz w:val="18"/>
                <w:szCs w:val="18"/>
              </w:rPr>
              <w:t xml:space="preserve">Geography </w:t>
            </w:r>
          </w:p>
          <w:p w:rsidR="0035458B" w:rsidRPr="00EE3E87" w:rsidRDefault="0035458B" w:rsidP="0035458B">
            <w:pPr>
              <w:pStyle w:val="NoSpacing"/>
              <w:rPr>
                <w:rFonts w:cstheme="minorHAnsi"/>
                <w:b/>
                <w:sz w:val="18"/>
                <w:szCs w:val="18"/>
              </w:rPr>
            </w:pPr>
          </w:p>
          <w:p w:rsidR="0035458B" w:rsidRPr="00EE3E87" w:rsidRDefault="00234B93" w:rsidP="0035458B">
            <w:pPr>
              <w:pStyle w:val="NoSpacing"/>
              <w:rPr>
                <w:rFonts w:cstheme="minorHAnsi"/>
                <w:b/>
                <w:sz w:val="18"/>
                <w:szCs w:val="18"/>
              </w:rPr>
            </w:pPr>
            <w:r>
              <w:rPr>
                <w:rFonts w:cstheme="minorHAnsi"/>
                <w:b/>
                <w:sz w:val="18"/>
                <w:szCs w:val="18"/>
              </w:rPr>
              <w:t>Human and Physical Features</w:t>
            </w:r>
          </w:p>
          <w:p w:rsidR="0035458B" w:rsidRPr="00EE3E87" w:rsidRDefault="0035458B" w:rsidP="0035458B">
            <w:pPr>
              <w:rPr>
                <w:rFonts w:cstheme="minorHAnsi"/>
                <w:sz w:val="18"/>
                <w:szCs w:val="18"/>
              </w:rPr>
            </w:pPr>
          </w:p>
          <w:p w:rsidR="0035458B" w:rsidRDefault="0035458B" w:rsidP="0035458B">
            <w:pPr>
              <w:rPr>
                <w:rFonts w:cstheme="minorHAnsi"/>
                <w:sz w:val="18"/>
                <w:szCs w:val="18"/>
              </w:rPr>
            </w:pPr>
            <w:r>
              <w:rPr>
                <w:rFonts w:cstheme="minorHAnsi"/>
                <w:sz w:val="18"/>
                <w:szCs w:val="18"/>
              </w:rPr>
              <w:t xml:space="preserve">Compare Dawley to </w:t>
            </w:r>
            <w:r w:rsidR="00234B93">
              <w:rPr>
                <w:rFonts w:cstheme="minorHAnsi"/>
                <w:sz w:val="18"/>
                <w:szCs w:val="18"/>
              </w:rPr>
              <w:t>Southport</w:t>
            </w:r>
            <w:r>
              <w:rPr>
                <w:rFonts w:cstheme="minorHAnsi"/>
                <w:sz w:val="18"/>
                <w:szCs w:val="18"/>
              </w:rPr>
              <w:t xml:space="preserve"> and locate on a map.</w:t>
            </w:r>
          </w:p>
          <w:p w:rsidR="0035458B" w:rsidRDefault="0035458B" w:rsidP="0035458B">
            <w:pPr>
              <w:rPr>
                <w:rFonts w:cstheme="minorHAnsi"/>
                <w:sz w:val="18"/>
                <w:szCs w:val="18"/>
              </w:rPr>
            </w:pPr>
            <w:r>
              <w:rPr>
                <w:rFonts w:cstheme="minorHAnsi"/>
                <w:sz w:val="18"/>
                <w:szCs w:val="18"/>
              </w:rPr>
              <w:t xml:space="preserve">Explore different </w:t>
            </w:r>
            <w:r w:rsidR="00234B93">
              <w:rPr>
                <w:rFonts w:cstheme="minorHAnsi"/>
                <w:sz w:val="18"/>
                <w:szCs w:val="18"/>
              </w:rPr>
              <w:t xml:space="preserve">towns and the human and physical features that can be found. </w:t>
            </w:r>
          </w:p>
          <w:p w:rsidR="003349B8" w:rsidRDefault="003349B8" w:rsidP="0035458B">
            <w:pPr>
              <w:rPr>
                <w:rFonts w:cstheme="minorHAnsi"/>
                <w:sz w:val="18"/>
                <w:szCs w:val="18"/>
              </w:rPr>
            </w:pPr>
          </w:p>
          <w:p w:rsidR="003349B8" w:rsidRPr="00EE3E87" w:rsidRDefault="003349B8" w:rsidP="0035458B">
            <w:pPr>
              <w:rPr>
                <w:rFonts w:cstheme="minorHAnsi"/>
                <w:sz w:val="18"/>
                <w:szCs w:val="18"/>
              </w:rPr>
            </w:pPr>
          </w:p>
          <w:p w:rsidR="0035458B" w:rsidRPr="00EE3E87" w:rsidRDefault="0035458B" w:rsidP="0035458B">
            <w:pPr>
              <w:rPr>
                <w:rFonts w:cstheme="minorHAnsi"/>
                <w:sz w:val="18"/>
                <w:szCs w:val="18"/>
              </w:rPr>
            </w:pPr>
            <w:r w:rsidRPr="00EE3E87">
              <w:rPr>
                <w:rFonts w:cstheme="minorHAnsi"/>
                <w:sz w:val="18"/>
                <w:szCs w:val="18"/>
              </w:rPr>
              <w:t xml:space="preserve"> </w:t>
            </w:r>
          </w:p>
          <w:p w:rsidR="0035458B" w:rsidRPr="00EE3E87" w:rsidRDefault="0035458B" w:rsidP="0035458B">
            <w:pPr>
              <w:pStyle w:val="NoSpacing"/>
              <w:rPr>
                <w:rFonts w:cstheme="minorHAnsi"/>
                <w:b/>
                <w:sz w:val="18"/>
                <w:szCs w:val="18"/>
              </w:rPr>
            </w:pPr>
          </w:p>
          <w:p w:rsidR="0035458B" w:rsidRPr="00EE3E87" w:rsidRDefault="0035458B" w:rsidP="0035458B">
            <w:pPr>
              <w:pStyle w:val="NoSpacing"/>
              <w:rPr>
                <w:rFonts w:cstheme="minorHAnsi"/>
                <w:b/>
                <w:sz w:val="18"/>
                <w:szCs w:val="18"/>
              </w:rPr>
            </w:pPr>
          </w:p>
        </w:tc>
        <w:tc>
          <w:tcPr>
            <w:tcW w:w="5387" w:type="dxa"/>
            <w:shd w:val="clear" w:color="auto" w:fill="FFFFFF" w:themeFill="background1"/>
          </w:tcPr>
          <w:p w:rsidR="00234B93" w:rsidRPr="00234B93" w:rsidRDefault="00234B93" w:rsidP="00234B93">
            <w:pPr>
              <w:pStyle w:val="TableParagraph"/>
              <w:spacing w:line="237" w:lineRule="auto"/>
              <w:ind w:right="158"/>
              <w:jc w:val="both"/>
              <w:rPr>
                <w:rFonts w:asciiTheme="minorHAnsi" w:hAnsiTheme="minorHAnsi" w:cstheme="minorHAnsi"/>
                <w:sz w:val="18"/>
                <w:szCs w:val="18"/>
              </w:rPr>
            </w:pPr>
            <w:r w:rsidRPr="00234B93">
              <w:rPr>
                <w:rFonts w:asciiTheme="minorHAnsi" w:hAnsiTheme="minorHAnsi" w:cstheme="minorHAnsi"/>
                <w:sz w:val="18"/>
                <w:szCs w:val="18"/>
              </w:rPr>
              <w:t>identify seasonal and daily weather patterns in the United Kingdom and the location of hot and cold areas of the world in relation to the Equator and the North and South Poles</w:t>
            </w:r>
          </w:p>
          <w:p w:rsidR="00234B93" w:rsidRPr="00234B93" w:rsidRDefault="00234B93" w:rsidP="00234B93">
            <w:pPr>
              <w:pStyle w:val="TableParagraph"/>
              <w:numPr>
                <w:ilvl w:val="0"/>
                <w:numId w:val="28"/>
              </w:numPr>
              <w:spacing w:line="237" w:lineRule="auto"/>
              <w:ind w:right="158"/>
              <w:jc w:val="both"/>
              <w:rPr>
                <w:rFonts w:asciiTheme="minorHAnsi" w:hAnsiTheme="minorHAnsi" w:cstheme="minorHAnsi"/>
                <w:sz w:val="18"/>
                <w:szCs w:val="18"/>
              </w:rPr>
            </w:pPr>
            <w:r w:rsidRPr="00234B93">
              <w:rPr>
                <w:rFonts w:asciiTheme="minorHAnsi" w:hAnsiTheme="minorHAnsi" w:cstheme="minorHAnsi"/>
                <w:sz w:val="18"/>
                <w:szCs w:val="18"/>
              </w:rPr>
              <w:t>use basic geographical vocabulary to refer to:</w:t>
            </w:r>
          </w:p>
          <w:p w:rsidR="00234B93" w:rsidRPr="00234B93" w:rsidRDefault="00234B93" w:rsidP="00234B93">
            <w:pPr>
              <w:pStyle w:val="TableParagraph"/>
              <w:spacing w:line="237" w:lineRule="auto"/>
              <w:ind w:right="158"/>
              <w:jc w:val="both"/>
              <w:rPr>
                <w:rFonts w:asciiTheme="minorHAnsi" w:hAnsiTheme="minorHAnsi" w:cstheme="minorHAnsi"/>
                <w:sz w:val="18"/>
                <w:szCs w:val="18"/>
              </w:rPr>
            </w:pPr>
            <w:r w:rsidRPr="00234B93">
              <w:rPr>
                <w:rFonts w:asciiTheme="minorHAnsi" w:hAnsiTheme="minorHAnsi" w:cstheme="minorHAnsi"/>
                <w:sz w:val="18"/>
                <w:szCs w:val="18"/>
              </w:rPr>
              <w:t>key physical features, including: beach, cliff, coast, forest, hill, mountain, sea, ocean, river, soil, valley, vegetation, season and weather</w:t>
            </w:r>
          </w:p>
          <w:p w:rsidR="0035458B" w:rsidRPr="00EE3E87" w:rsidRDefault="00234B93" w:rsidP="00234B93">
            <w:pPr>
              <w:pStyle w:val="TableParagraph"/>
              <w:numPr>
                <w:ilvl w:val="0"/>
                <w:numId w:val="28"/>
              </w:numPr>
              <w:spacing w:before="2"/>
              <w:ind w:right="159"/>
              <w:rPr>
                <w:rFonts w:asciiTheme="minorHAnsi" w:hAnsiTheme="minorHAnsi" w:cstheme="minorHAnsi"/>
                <w:sz w:val="18"/>
                <w:szCs w:val="18"/>
              </w:rPr>
            </w:pPr>
            <w:r w:rsidRPr="00234B93">
              <w:rPr>
                <w:rFonts w:asciiTheme="minorHAnsi" w:hAnsiTheme="minorHAnsi" w:cstheme="minorHAnsi"/>
                <w:sz w:val="18"/>
                <w:szCs w:val="18"/>
              </w:rPr>
              <w:t xml:space="preserve">key human features, including: city, town, village, factory, farm, house, office, port, </w:t>
            </w:r>
            <w:proofErr w:type="spellStart"/>
            <w:r w:rsidRPr="00234B93">
              <w:rPr>
                <w:rFonts w:asciiTheme="minorHAnsi" w:hAnsiTheme="minorHAnsi" w:cstheme="minorHAnsi"/>
                <w:sz w:val="18"/>
                <w:szCs w:val="18"/>
              </w:rPr>
              <w:t>harbour</w:t>
            </w:r>
            <w:proofErr w:type="spellEnd"/>
            <w:r w:rsidRPr="00234B93">
              <w:rPr>
                <w:rFonts w:asciiTheme="minorHAnsi" w:hAnsiTheme="minorHAnsi" w:cstheme="minorHAnsi"/>
                <w:sz w:val="18"/>
                <w:szCs w:val="18"/>
              </w:rPr>
              <w:t xml:space="preserve"> and shop</w:t>
            </w:r>
          </w:p>
        </w:tc>
        <w:tc>
          <w:tcPr>
            <w:tcW w:w="1762" w:type="dxa"/>
            <w:vMerge w:val="restart"/>
          </w:tcPr>
          <w:p w:rsidR="0035458B" w:rsidRPr="00EE3E87" w:rsidRDefault="0035458B" w:rsidP="0035458B">
            <w:pPr>
              <w:rPr>
                <w:rFonts w:cstheme="minorHAnsi"/>
                <w:b/>
                <w:sz w:val="18"/>
                <w:szCs w:val="18"/>
              </w:rPr>
            </w:pPr>
          </w:p>
        </w:tc>
      </w:tr>
      <w:tr w:rsidR="0035458B" w:rsidRPr="00EE3E87" w:rsidTr="00F83B51">
        <w:trPr>
          <w:trHeight w:val="3909"/>
        </w:trPr>
        <w:tc>
          <w:tcPr>
            <w:tcW w:w="2520" w:type="dxa"/>
            <w:vMerge/>
          </w:tcPr>
          <w:p w:rsidR="0035458B" w:rsidRPr="00EE3E87" w:rsidRDefault="0035458B" w:rsidP="0035458B">
            <w:pPr>
              <w:rPr>
                <w:rFonts w:cstheme="minorHAnsi"/>
                <w:b/>
                <w:sz w:val="18"/>
                <w:szCs w:val="18"/>
              </w:rPr>
            </w:pPr>
          </w:p>
        </w:tc>
        <w:tc>
          <w:tcPr>
            <w:tcW w:w="4279" w:type="dxa"/>
          </w:tcPr>
          <w:p w:rsidR="0035458B" w:rsidRPr="00EE3E87" w:rsidRDefault="0035458B" w:rsidP="0035458B">
            <w:pPr>
              <w:rPr>
                <w:rFonts w:eastAsia="Times New Roman" w:cstheme="minorHAnsi"/>
                <w:b/>
                <w:sz w:val="18"/>
                <w:szCs w:val="18"/>
                <w:u w:val="single"/>
                <w:lang w:eastAsia="en-GB"/>
              </w:rPr>
            </w:pPr>
            <w:r w:rsidRPr="00EE3E87">
              <w:rPr>
                <w:rFonts w:eastAsia="Times New Roman" w:cstheme="minorHAnsi"/>
                <w:b/>
                <w:sz w:val="18"/>
                <w:szCs w:val="18"/>
                <w:u w:val="single"/>
                <w:lang w:eastAsia="en-GB"/>
              </w:rPr>
              <w:t xml:space="preserve">Computing </w:t>
            </w:r>
          </w:p>
          <w:p w:rsidR="0035458B" w:rsidRPr="00EE3E87" w:rsidRDefault="0035458B" w:rsidP="0035458B">
            <w:pPr>
              <w:rPr>
                <w:rFonts w:eastAsia="Times New Roman" w:cstheme="minorHAnsi"/>
                <w:b/>
                <w:sz w:val="18"/>
                <w:szCs w:val="18"/>
                <w:lang w:eastAsia="en-GB"/>
              </w:rPr>
            </w:pPr>
          </w:p>
          <w:p w:rsidR="0035458B" w:rsidRPr="0035458B" w:rsidRDefault="00D039B0" w:rsidP="00D039B0">
            <w:pPr>
              <w:autoSpaceDE w:val="0"/>
              <w:autoSpaceDN w:val="0"/>
              <w:adjustRightInd w:val="0"/>
              <w:rPr>
                <w:rFonts w:cstheme="minorHAnsi"/>
                <w:sz w:val="16"/>
                <w:szCs w:val="16"/>
              </w:rPr>
            </w:pPr>
            <w:r>
              <w:rPr>
                <w:rFonts w:eastAsia="Times New Roman" w:cstheme="minorHAnsi"/>
                <w:b/>
                <w:sz w:val="18"/>
                <w:szCs w:val="18"/>
                <w:lang w:eastAsia="en-GB"/>
              </w:rPr>
              <w:t>Coding</w:t>
            </w:r>
            <w:r w:rsidR="0035458B" w:rsidRPr="0035458B">
              <w:rPr>
                <w:rFonts w:eastAsia="Times New Roman" w:cstheme="minorHAnsi"/>
                <w:b/>
                <w:sz w:val="18"/>
                <w:szCs w:val="18"/>
                <w:lang w:eastAsia="en-GB"/>
              </w:rPr>
              <w:t xml:space="preserve"> - </w:t>
            </w:r>
            <w:r w:rsidRPr="00D039B0">
              <w:rPr>
                <w:rFonts w:cstheme="minorHAnsi"/>
                <w:sz w:val="16"/>
                <w:szCs w:val="16"/>
              </w:rPr>
              <w:t>To understand what coding</w:t>
            </w:r>
            <w:r>
              <w:rPr>
                <w:rFonts w:cstheme="minorHAnsi"/>
                <w:sz w:val="16"/>
                <w:szCs w:val="16"/>
              </w:rPr>
              <w:t xml:space="preserve"> means and</w:t>
            </w:r>
            <w:r w:rsidRPr="00D039B0">
              <w:rPr>
                <w:rFonts w:cstheme="minorHAnsi"/>
                <w:sz w:val="16"/>
                <w:szCs w:val="16"/>
              </w:rPr>
              <w:t xml:space="preserve"> use</w:t>
            </w:r>
            <w:r>
              <w:rPr>
                <w:rFonts w:cstheme="minorHAnsi"/>
                <w:sz w:val="16"/>
                <w:szCs w:val="16"/>
              </w:rPr>
              <w:t xml:space="preserve"> design mode to set up a scene.  To add character and use code blocks to make the character perform actions and to use collision detection. To save and share work and t</w:t>
            </w:r>
            <w:r w:rsidRPr="00D039B0">
              <w:rPr>
                <w:rFonts w:cstheme="minorHAnsi"/>
                <w:sz w:val="16"/>
                <w:szCs w:val="16"/>
              </w:rPr>
              <w:t>o kno</w:t>
            </w:r>
            <w:r>
              <w:rPr>
                <w:rFonts w:cstheme="minorHAnsi"/>
                <w:sz w:val="16"/>
                <w:szCs w:val="16"/>
              </w:rPr>
              <w:t xml:space="preserve">w the save, print, open and new </w:t>
            </w:r>
            <w:r w:rsidRPr="00D039B0">
              <w:rPr>
                <w:rFonts w:cstheme="minorHAnsi"/>
                <w:sz w:val="16"/>
                <w:szCs w:val="16"/>
              </w:rPr>
              <w:t>icon.</w:t>
            </w:r>
          </w:p>
          <w:p w:rsidR="0035458B" w:rsidRDefault="0035458B" w:rsidP="0035458B">
            <w:pPr>
              <w:rPr>
                <w:rFonts w:eastAsia="Times New Roman" w:cstheme="minorHAnsi"/>
                <w:b/>
                <w:sz w:val="18"/>
                <w:szCs w:val="18"/>
                <w:lang w:eastAsia="en-GB"/>
              </w:rPr>
            </w:pPr>
          </w:p>
          <w:p w:rsidR="00D039B0" w:rsidRPr="00D039B0" w:rsidRDefault="00D039B0" w:rsidP="00D039B0">
            <w:pPr>
              <w:autoSpaceDE w:val="0"/>
              <w:autoSpaceDN w:val="0"/>
              <w:adjustRightInd w:val="0"/>
              <w:rPr>
                <w:rFonts w:cstheme="minorHAnsi"/>
                <w:sz w:val="16"/>
                <w:szCs w:val="16"/>
              </w:rPr>
            </w:pPr>
            <w:r>
              <w:rPr>
                <w:rFonts w:eastAsia="Times New Roman" w:cstheme="minorHAnsi"/>
                <w:b/>
                <w:sz w:val="18"/>
                <w:szCs w:val="18"/>
                <w:lang w:eastAsia="en-GB"/>
              </w:rPr>
              <w:t>Spreadsheets</w:t>
            </w:r>
            <w:r w:rsidR="0035458B" w:rsidRPr="0035458B">
              <w:rPr>
                <w:rFonts w:eastAsia="Times New Roman" w:cstheme="minorHAnsi"/>
                <w:b/>
                <w:sz w:val="18"/>
                <w:szCs w:val="18"/>
                <w:lang w:eastAsia="en-GB"/>
              </w:rPr>
              <w:t xml:space="preserve"> </w:t>
            </w:r>
            <w:r w:rsidR="0035458B">
              <w:rPr>
                <w:rFonts w:eastAsia="Times New Roman" w:cstheme="minorHAnsi"/>
                <w:b/>
                <w:sz w:val="18"/>
                <w:szCs w:val="18"/>
                <w:lang w:eastAsia="en-GB"/>
              </w:rPr>
              <w:t>–</w:t>
            </w:r>
            <w:r w:rsidR="0035458B" w:rsidRPr="0035458B">
              <w:rPr>
                <w:rFonts w:eastAsia="Times New Roman" w:cstheme="minorHAnsi"/>
                <w:b/>
                <w:sz w:val="18"/>
                <w:szCs w:val="18"/>
                <w:lang w:eastAsia="en-GB"/>
              </w:rPr>
              <w:t xml:space="preserve"> </w:t>
            </w:r>
            <w:r w:rsidRPr="00D039B0">
              <w:rPr>
                <w:rFonts w:cstheme="minorHAnsi"/>
                <w:sz w:val="16"/>
                <w:szCs w:val="16"/>
              </w:rPr>
              <w:t>To know what a spreadsheet program</w:t>
            </w:r>
          </w:p>
          <w:p w:rsidR="0035458B" w:rsidRPr="0035458B" w:rsidRDefault="00D039B0" w:rsidP="00D039B0">
            <w:pPr>
              <w:autoSpaceDE w:val="0"/>
              <w:autoSpaceDN w:val="0"/>
              <w:adjustRightInd w:val="0"/>
              <w:rPr>
                <w:rFonts w:cstheme="minorHAnsi"/>
                <w:sz w:val="16"/>
                <w:szCs w:val="16"/>
              </w:rPr>
            </w:pPr>
            <w:r>
              <w:rPr>
                <w:rFonts w:cstheme="minorHAnsi"/>
                <w:sz w:val="16"/>
                <w:szCs w:val="16"/>
              </w:rPr>
              <w:t>looks like; how to open 2Calculate in Purple Mash; h</w:t>
            </w:r>
            <w:r w:rsidRPr="00D039B0">
              <w:rPr>
                <w:rFonts w:cstheme="minorHAnsi"/>
                <w:sz w:val="16"/>
                <w:szCs w:val="16"/>
              </w:rPr>
              <w:t>ow to enter data into spreadsheet</w:t>
            </w:r>
            <w:r>
              <w:rPr>
                <w:rFonts w:cstheme="minorHAnsi"/>
                <w:sz w:val="16"/>
                <w:szCs w:val="16"/>
              </w:rPr>
              <w:t xml:space="preserve"> cells; to</w:t>
            </w:r>
            <w:r w:rsidRPr="00D039B0">
              <w:rPr>
                <w:rFonts w:cstheme="minorHAnsi"/>
                <w:sz w:val="16"/>
                <w:szCs w:val="16"/>
              </w:rPr>
              <w:t xml:space="preserve"> us</w:t>
            </w:r>
            <w:r>
              <w:rPr>
                <w:rFonts w:cstheme="minorHAnsi"/>
                <w:sz w:val="16"/>
                <w:szCs w:val="16"/>
              </w:rPr>
              <w:t>e 2Calculate image tools to add clipart to cells; t</w:t>
            </w:r>
            <w:r w:rsidRPr="00D039B0">
              <w:rPr>
                <w:rFonts w:cstheme="minorHAnsi"/>
                <w:sz w:val="16"/>
                <w:szCs w:val="16"/>
              </w:rPr>
              <w:t>o use</w:t>
            </w:r>
            <w:r>
              <w:rPr>
                <w:rFonts w:cstheme="minorHAnsi"/>
                <w:sz w:val="16"/>
                <w:szCs w:val="16"/>
              </w:rPr>
              <w:t xml:space="preserve"> 2Calculate control tools: lock; </w:t>
            </w:r>
            <w:r w:rsidRPr="00D039B0">
              <w:rPr>
                <w:rFonts w:cstheme="minorHAnsi"/>
                <w:sz w:val="16"/>
                <w:szCs w:val="16"/>
              </w:rPr>
              <w:t>move cell, speak and count.</w:t>
            </w:r>
          </w:p>
          <w:p w:rsidR="0035458B" w:rsidRDefault="0035458B" w:rsidP="0035458B">
            <w:pPr>
              <w:rPr>
                <w:rFonts w:eastAsia="Times New Roman" w:cstheme="minorHAnsi"/>
                <w:sz w:val="18"/>
                <w:szCs w:val="18"/>
                <w:lang w:eastAsia="en-GB"/>
              </w:rPr>
            </w:pPr>
          </w:p>
          <w:p w:rsidR="0035458B" w:rsidRPr="00451E8E" w:rsidRDefault="00D039B0" w:rsidP="00D039B0">
            <w:pPr>
              <w:rPr>
                <w:rFonts w:eastAsia="Times New Roman" w:cstheme="minorHAnsi"/>
                <w:sz w:val="18"/>
                <w:szCs w:val="18"/>
                <w:lang w:eastAsia="en-GB"/>
              </w:rPr>
            </w:pPr>
            <w:r>
              <w:rPr>
                <w:rFonts w:eastAsia="Times New Roman" w:cstheme="minorHAnsi"/>
                <w:b/>
                <w:sz w:val="18"/>
                <w:szCs w:val="18"/>
                <w:lang w:eastAsia="en-GB"/>
              </w:rPr>
              <w:t>Tech Outside of School</w:t>
            </w:r>
            <w:r w:rsidR="00451E8E">
              <w:rPr>
                <w:rFonts w:eastAsia="Times New Roman" w:cstheme="minorHAnsi"/>
                <w:sz w:val="18"/>
                <w:szCs w:val="18"/>
                <w:lang w:eastAsia="en-GB"/>
              </w:rPr>
              <w:t xml:space="preserve"> – </w:t>
            </w:r>
            <w:r w:rsidRPr="00D039B0">
              <w:rPr>
                <w:sz w:val="16"/>
              </w:rPr>
              <w:t>To walk around the local community and find examples of where technology is used, to record examples of technology outside school.</w:t>
            </w:r>
          </w:p>
        </w:tc>
        <w:tc>
          <w:tcPr>
            <w:tcW w:w="5387" w:type="dxa"/>
          </w:tcPr>
          <w:p w:rsidR="0035458B" w:rsidRPr="00EE3E87" w:rsidRDefault="0035458B" w:rsidP="0035458B">
            <w:pPr>
              <w:pStyle w:val="NoSpacing"/>
              <w:rPr>
                <w:rFonts w:cstheme="minorHAnsi"/>
                <w:sz w:val="18"/>
              </w:rPr>
            </w:pPr>
            <w:r w:rsidRPr="00EE3E87">
              <w:rPr>
                <w:rFonts w:cstheme="minorHAnsi"/>
                <w:sz w:val="18"/>
              </w:rPr>
              <w:t>To use vocabulary such as algorithm, debug and program.</w:t>
            </w:r>
          </w:p>
          <w:p w:rsidR="0035458B" w:rsidRDefault="0035458B" w:rsidP="0035458B">
            <w:pPr>
              <w:pStyle w:val="ListParagraph"/>
              <w:numPr>
                <w:ilvl w:val="0"/>
                <w:numId w:val="16"/>
              </w:numPr>
              <w:autoSpaceDE w:val="0"/>
              <w:autoSpaceDN w:val="0"/>
              <w:adjustRightInd w:val="0"/>
              <w:rPr>
                <w:rFonts w:cstheme="minorHAnsi"/>
                <w:sz w:val="16"/>
                <w:szCs w:val="16"/>
              </w:rPr>
            </w:pPr>
            <w:r w:rsidRPr="00EE3E87">
              <w:rPr>
                <w:rFonts w:cstheme="minorHAnsi"/>
                <w:sz w:val="16"/>
                <w:szCs w:val="16"/>
              </w:rPr>
              <w:t>understand what algorithms are; how they are implemented as programs on digital devices; and that programs execute by following precise and unambiguous instructions create and debug simple programs</w:t>
            </w:r>
          </w:p>
          <w:p w:rsidR="0035458B" w:rsidRPr="0035458B" w:rsidRDefault="0035458B" w:rsidP="0035458B">
            <w:pPr>
              <w:pStyle w:val="ListParagraph"/>
              <w:numPr>
                <w:ilvl w:val="0"/>
                <w:numId w:val="16"/>
              </w:numPr>
              <w:autoSpaceDE w:val="0"/>
              <w:autoSpaceDN w:val="0"/>
              <w:adjustRightInd w:val="0"/>
              <w:rPr>
                <w:rFonts w:cstheme="minorHAnsi"/>
                <w:sz w:val="16"/>
                <w:szCs w:val="16"/>
              </w:rPr>
            </w:pPr>
            <w:r w:rsidRPr="0035458B">
              <w:rPr>
                <w:rFonts w:cstheme="minorHAnsi"/>
                <w:sz w:val="16"/>
                <w:szCs w:val="16"/>
              </w:rPr>
              <w:t>use logical reasoning to predict the behaviour of simple programs</w:t>
            </w:r>
          </w:p>
          <w:p w:rsidR="0035458B" w:rsidRPr="0035458B" w:rsidRDefault="0035458B" w:rsidP="0035458B">
            <w:pPr>
              <w:pStyle w:val="ListParagraph"/>
              <w:numPr>
                <w:ilvl w:val="0"/>
                <w:numId w:val="14"/>
              </w:numPr>
              <w:autoSpaceDE w:val="0"/>
              <w:autoSpaceDN w:val="0"/>
              <w:adjustRightInd w:val="0"/>
              <w:rPr>
                <w:rFonts w:cstheme="minorHAnsi"/>
                <w:sz w:val="16"/>
                <w:szCs w:val="16"/>
              </w:rPr>
            </w:pPr>
            <w:r w:rsidRPr="00EE3E87">
              <w:rPr>
                <w:rFonts w:cstheme="minorHAnsi"/>
                <w:sz w:val="16"/>
                <w:szCs w:val="16"/>
              </w:rPr>
              <w:t>use technology purposefully to create, organise, store, manipulate and retrieve digital content</w:t>
            </w:r>
          </w:p>
          <w:p w:rsidR="0035458B" w:rsidRPr="0035458B" w:rsidRDefault="0035458B" w:rsidP="0035458B">
            <w:pPr>
              <w:pStyle w:val="ListParagraph"/>
              <w:numPr>
                <w:ilvl w:val="0"/>
                <w:numId w:val="13"/>
              </w:numPr>
              <w:autoSpaceDE w:val="0"/>
              <w:autoSpaceDN w:val="0"/>
              <w:adjustRightInd w:val="0"/>
              <w:rPr>
                <w:rFonts w:cstheme="minorHAnsi"/>
                <w:sz w:val="16"/>
                <w:szCs w:val="16"/>
              </w:rPr>
            </w:pPr>
            <w:r w:rsidRPr="00EE3E87">
              <w:rPr>
                <w:rFonts w:cstheme="minorHAnsi"/>
                <w:sz w:val="16"/>
                <w:szCs w:val="16"/>
              </w:rPr>
              <w:t>recognise common uses of information technology beyond school</w:t>
            </w:r>
          </w:p>
          <w:p w:rsidR="0035458B" w:rsidRDefault="0035458B" w:rsidP="0035458B">
            <w:pPr>
              <w:pStyle w:val="ListParagraph"/>
              <w:numPr>
                <w:ilvl w:val="0"/>
                <w:numId w:val="12"/>
              </w:numPr>
              <w:autoSpaceDE w:val="0"/>
              <w:autoSpaceDN w:val="0"/>
              <w:adjustRightInd w:val="0"/>
              <w:rPr>
                <w:rFonts w:cstheme="minorHAnsi"/>
                <w:sz w:val="16"/>
                <w:szCs w:val="16"/>
              </w:rPr>
            </w:pPr>
            <w:r w:rsidRPr="00EE3E87">
              <w:rPr>
                <w:rFonts w:cstheme="minorHAnsi"/>
                <w:sz w:val="16"/>
                <w:szCs w:val="16"/>
              </w:rPr>
              <w:t>use technology safely and respectfully, keeping personal information private; identify where to go for help and support when they have concerns about material on the internet or other online technologies</w:t>
            </w:r>
          </w:p>
          <w:p w:rsidR="0035458B" w:rsidRPr="0035458B" w:rsidRDefault="0035458B" w:rsidP="0035458B">
            <w:pPr>
              <w:pStyle w:val="ListParagraph"/>
              <w:autoSpaceDE w:val="0"/>
              <w:autoSpaceDN w:val="0"/>
              <w:adjustRightInd w:val="0"/>
              <w:rPr>
                <w:rFonts w:cstheme="minorHAnsi"/>
                <w:sz w:val="16"/>
                <w:szCs w:val="16"/>
              </w:rPr>
            </w:pPr>
          </w:p>
        </w:tc>
        <w:tc>
          <w:tcPr>
            <w:tcW w:w="1762" w:type="dxa"/>
            <w:vMerge/>
          </w:tcPr>
          <w:p w:rsidR="0035458B" w:rsidRPr="00EE3E87" w:rsidRDefault="0035458B" w:rsidP="0035458B">
            <w:pPr>
              <w:rPr>
                <w:rFonts w:cstheme="minorHAnsi"/>
                <w:b/>
                <w:sz w:val="18"/>
                <w:szCs w:val="18"/>
              </w:rPr>
            </w:pPr>
          </w:p>
        </w:tc>
      </w:tr>
      <w:tr w:rsidR="0035458B" w:rsidRPr="00EE3E87" w:rsidTr="00F83B51">
        <w:tc>
          <w:tcPr>
            <w:tcW w:w="2520" w:type="dxa"/>
          </w:tcPr>
          <w:p w:rsidR="0035458B" w:rsidRPr="00EE3E87" w:rsidRDefault="0035458B" w:rsidP="0035458B">
            <w:pPr>
              <w:rPr>
                <w:rFonts w:cstheme="minorHAnsi"/>
                <w:b/>
                <w:sz w:val="18"/>
                <w:szCs w:val="18"/>
              </w:rPr>
            </w:pPr>
          </w:p>
        </w:tc>
        <w:tc>
          <w:tcPr>
            <w:tcW w:w="4279" w:type="dxa"/>
          </w:tcPr>
          <w:p w:rsidR="0035458B" w:rsidRPr="00EE3E87" w:rsidRDefault="0035458B" w:rsidP="0035458B">
            <w:pPr>
              <w:tabs>
                <w:tab w:val="center" w:pos="2231"/>
              </w:tabs>
              <w:rPr>
                <w:rFonts w:cstheme="minorHAnsi"/>
                <w:b/>
                <w:sz w:val="18"/>
                <w:szCs w:val="18"/>
                <w:u w:val="single"/>
              </w:rPr>
            </w:pPr>
            <w:r w:rsidRPr="00EE3E87">
              <w:rPr>
                <w:rFonts w:cstheme="minorHAnsi"/>
                <w:b/>
                <w:sz w:val="18"/>
                <w:szCs w:val="18"/>
                <w:u w:val="single"/>
              </w:rPr>
              <w:t>Music</w:t>
            </w:r>
          </w:p>
          <w:p w:rsidR="0035458B" w:rsidRPr="00EE3E87" w:rsidRDefault="0035458B" w:rsidP="0035458B">
            <w:pPr>
              <w:tabs>
                <w:tab w:val="center" w:pos="2231"/>
              </w:tabs>
              <w:rPr>
                <w:rFonts w:cstheme="minorHAnsi"/>
                <w:b/>
                <w:sz w:val="18"/>
                <w:szCs w:val="18"/>
              </w:rPr>
            </w:pPr>
          </w:p>
          <w:p w:rsidR="0035458B" w:rsidRPr="00EE3E87" w:rsidRDefault="0035458B" w:rsidP="0035458B">
            <w:pPr>
              <w:pStyle w:val="NoSpacing"/>
              <w:rPr>
                <w:rFonts w:cstheme="minorHAnsi"/>
                <w:b/>
                <w:bCs/>
                <w:iCs/>
                <w:sz w:val="18"/>
                <w:szCs w:val="18"/>
              </w:rPr>
            </w:pPr>
            <w:proofErr w:type="spellStart"/>
            <w:r w:rsidRPr="00EE3E87">
              <w:rPr>
                <w:rFonts w:cstheme="minorHAnsi"/>
                <w:b/>
                <w:bCs/>
                <w:iCs/>
                <w:sz w:val="18"/>
                <w:szCs w:val="18"/>
              </w:rPr>
              <w:lastRenderedPageBreak/>
              <w:t>Charanga</w:t>
            </w:r>
            <w:proofErr w:type="spellEnd"/>
            <w:r w:rsidRPr="00EE3E87">
              <w:rPr>
                <w:rFonts w:cstheme="minorHAnsi"/>
                <w:b/>
                <w:bCs/>
                <w:iCs/>
                <w:sz w:val="18"/>
                <w:szCs w:val="18"/>
              </w:rPr>
              <w:t xml:space="preserve"> Scheme yr1 </w:t>
            </w:r>
          </w:p>
          <w:p w:rsidR="0035458B" w:rsidRPr="00EE3E87" w:rsidRDefault="0035458B" w:rsidP="0035458B">
            <w:pPr>
              <w:pStyle w:val="NoSpacing"/>
              <w:rPr>
                <w:rFonts w:cstheme="minorHAnsi"/>
                <w:b/>
                <w:bCs/>
                <w:iCs/>
                <w:sz w:val="18"/>
                <w:szCs w:val="18"/>
              </w:rPr>
            </w:pPr>
          </w:p>
          <w:p w:rsidR="0035458B" w:rsidRPr="00EE3E87" w:rsidRDefault="0035458B" w:rsidP="0035458B">
            <w:pPr>
              <w:pStyle w:val="NoSpacing"/>
              <w:ind w:left="720"/>
              <w:rPr>
                <w:rFonts w:cstheme="minorHAnsi"/>
                <w:sz w:val="18"/>
                <w:szCs w:val="18"/>
              </w:rPr>
            </w:pPr>
          </w:p>
        </w:tc>
        <w:tc>
          <w:tcPr>
            <w:tcW w:w="5387" w:type="dxa"/>
          </w:tcPr>
          <w:p w:rsidR="0035458B" w:rsidRPr="00EE3E87" w:rsidRDefault="0035458B" w:rsidP="0035458B">
            <w:pPr>
              <w:pStyle w:val="ListParagraph"/>
              <w:numPr>
                <w:ilvl w:val="0"/>
                <w:numId w:val="18"/>
              </w:numPr>
              <w:rPr>
                <w:rFonts w:eastAsia="Times New Roman" w:cstheme="minorHAnsi"/>
                <w:sz w:val="16"/>
                <w:szCs w:val="16"/>
                <w:lang w:eastAsia="en-GB"/>
              </w:rPr>
            </w:pPr>
            <w:r w:rsidRPr="00EE3E87">
              <w:rPr>
                <w:rFonts w:eastAsia="Times New Roman" w:cstheme="minorHAnsi"/>
                <w:sz w:val="16"/>
                <w:szCs w:val="16"/>
                <w:lang w:eastAsia="en-GB"/>
              </w:rPr>
              <w:lastRenderedPageBreak/>
              <w:t>use their voices expressively and creatively by singing songs and speaking chants and rhymes</w:t>
            </w:r>
          </w:p>
          <w:p w:rsidR="0035458B" w:rsidRPr="00EE3E87" w:rsidRDefault="0035458B" w:rsidP="0035458B">
            <w:pPr>
              <w:pStyle w:val="ListParagraph"/>
              <w:numPr>
                <w:ilvl w:val="0"/>
                <w:numId w:val="18"/>
              </w:numPr>
              <w:rPr>
                <w:rFonts w:eastAsia="Times New Roman" w:cstheme="minorHAnsi"/>
                <w:sz w:val="16"/>
                <w:szCs w:val="16"/>
                <w:lang w:eastAsia="en-GB"/>
              </w:rPr>
            </w:pPr>
            <w:r w:rsidRPr="00EE3E87">
              <w:rPr>
                <w:rFonts w:eastAsia="Times New Roman" w:cstheme="minorHAnsi"/>
                <w:sz w:val="16"/>
                <w:szCs w:val="16"/>
                <w:lang w:eastAsia="en-GB"/>
              </w:rPr>
              <w:t xml:space="preserve">play tuned and </w:t>
            </w:r>
            <w:proofErr w:type="spellStart"/>
            <w:r w:rsidRPr="00EE3E87">
              <w:rPr>
                <w:rFonts w:eastAsia="Times New Roman" w:cstheme="minorHAnsi"/>
                <w:sz w:val="16"/>
                <w:szCs w:val="16"/>
                <w:lang w:eastAsia="en-GB"/>
              </w:rPr>
              <w:t>untuned</w:t>
            </w:r>
            <w:proofErr w:type="spellEnd"/>
            <w:r w:rsidRPr="00EE3E87">
              <w:rPr>
                <w:rFonts w:eastAsia="Times New Roman" w:cstheme="minorHAnsi"/>
                <w:sz w:val="16"/>
                <w:szCs w:val="16"/>
                <w:lang w:eastAsia="en-GB"/>
              </w:rPr>
              <w:t xml:space="preserve"> instruments musically</w:t>
            </w:r>
          </w:p>
          <w:p w:rsidR="0035458B" w:rsidRPr="00EE3E87" w:rsidRDefault="0035458B" w:rsidP="0035458B">
            <w:pPr>
              <w:pStyle w:val="ListParagraph"/>
              <w:numPr>
                <w:ilvl w:val="0"/>
                <w:numId w:val="17"/>
              </w:numPr>
              <w:spacing w:after="240"/>
              <w:rPr>
                <w:rFonts w:eastAsia="Times New Roman" w:cstheme="minorHAnsi"/>
                <w:sz w:val="16"/>
                <w:szCs w:val="16"/>
                <w:lang w:eastAsia="en-GB"/>
              </w:rPr>
            </w:pPr>
            <w:r w:rsidRPr="00EE3E87">
              <w:rPr>
                <w:rFonts w:eastAsia="Times New Roman" w:cstheme="minorHAnsi"/>
                <w:sz w:val="16"/>
                <w:szCs w:val="16"/>
                <w:lang w:eastAsia="en-GB"/>
              </w:rPr>
              <w:lastRenderedPageBreak/>
              <w:t>listen with concentration and understanding to a range of high-quality live and recorded music</w:t>
            </w:r>
          </w:p>
          <w:p w:rsidR="0035458B" w:rsidRPr="00EE3E87" w:rsidRDefault="0035458B" w:rsidP="0035458B">
            <w:pPr>
              <w:pStyle w:val="ListParagraph"/>
              <w:numPr>
                <w:ilvl w:val="0"/>
                <w:numId w:val="17"/>
              </w:numPr>
              <w:rPr>
                <w:rFonts w:eastAsia="Times New Roman" w:cstheme="minorHAnsi"/>
                <w:sz w:val="16"/>
                <w:szCs w:val="16"/>
                <w:lang w:eastAsia="en-GB"/>
              </w:rPr>
            </w:pPr>
            <w:r w:rsidRPr="00EE3E87">
              <w:rPr>
                <w:rFonts w:eastAsia="Times New Roman" w:cstheme="minorHAnsi"/>
                <w:sz w:val="16"/>
                <w:szCs w:val="16"/>
                <w:lang w:eastAsia="en-GB"/>
              </w:rPr>
              <w:t>experiment with, create, select and combine sounds using the interrelated dimensions of music</w:t>
            </w:r>
          </w:p>
          <w:p w:rsidR="0035458B" w:rsidRPr="00EE3E87" w:rsidRDefault="0035458B" w:rsidP="0035458B">
            <w:pPr>
              <w:pStyle w:val="TableParagraph"/>
              <w:ind w:left="360" w:right="195"/>
              <w:rPr>
                <w:rFonts w:asciiTheme="minorHAnsi" w:hAnsiTheme="minorHAnsi" w:cstheme="minorHAnsi"/>
                <w:b/>
                <w:sz w:val="18"/>
                <w:szCs w:val="18"/>
              </w:rPr>
            </w:pPr>
          </w:p>
        </w:tc>
        <w:tc>
          <w:tcPr>
            <w:tcW w:w="1762" w:type="dxa"/>
          </w:tcPr>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proofErr w:type="spellStart"/>
            <w:r w:rsidRPr="00EE3E87">
              <w:rPr>
                <w:rFonts w:cstheme="minorHAnsi"/>
                <w:sz w:val="18"/>
                <w:szCs w:val="18"/>
              </w:rPr>
              <w:lastRenderedPageBreak/>
              <w:t>Charanga</w:t>
            </w:r>
            <w:proofErr w:type="spellEnd"/>
          </w:p>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r w:rsidRPr="00EE3E87">
              <w:rPr>
                <w:rFonts w:cstheme="minorHAnsi"/>
                <w:sz w:val="18"/>
                <w:szCs w:val="18"/>
              </w:rPr>
              <w:t>*Famous musicians</w:t>
            </w:r>
            <w:proofErr w:type="gramStart"/>
            <w:r w:rsidRPr="00EE3E87">
              <w:rPr>
                <w:rFonts w:cstheme="minorHAnsi"/>
                <w:sz w:val="18"/>
                <w:szCs w:val="18"/>
              </w:rPr>
              <w:t>*  composer</w:t>
            </w:r>
            <w:proofErr w:type="gramEnd"/>
            <w:r w:rsidRPr="00EE3E87">
              <w:rPr>
                <w:rFonts w:cstheme="minorHAnsi"/>
                <w:sz w:val="18"/>
                <w:szCs w:val="18"/>
              </w:rPr>
              <w:t xml:space="preserve"> of the month/term covered in assembly. </w:t>
            </w:r>
          </w:p>
        </w:tc>
      </w:tr>
      <w:tr w:rsidR="0035458B" w:rsidRPr="00EE3E87" w:rsidTr="00F83B51">
        <w:tc>
          <w:tcPr>
            <w:tcW w:w="2520" w:type="dxa"/>
          </w:tcPr>
          <w:p w:rsidR="0035458B" w:rsidRPr="00EE3E87" w:rsidRDefault="0035458B" w:rsidP="0035458B">
            <w:pPr>
              <w:rPr>
                <w:rFonts w:cstheme="minorHAnsi"/>
                <w:b/>
                <w:sz w:val="18"/>
                <w:szCs w:val="18"/>
              </w:rPr>
            </w:pPr>
          </w:p>
        </w:tc>
        <w:tc>
          <w:tcPr>
            <w:tcW w:w="4279" w:type="dxa"/>
          </w:tcPr>
          <w:p w:rsidR="0035458B" w:rsidRPr="00EE3E87" w:rsidRDefault="0035458B" w:rsidP="0035458B">
            <w:pPr>
              <w:rPr>
                <w:rFonts w:cstheme="minorHAnsi"/>
                <w:b/>
                <w:sz w:val="18"/>
                <w:szCs w:val="18"/>
              </w:rPr>
            </w:pPr>
            <w:r w:rsidRPr="00EE3E87">
              <w:rPr>
                <w:rFonts w:cstheme="minorHAnsi"/>
                <w:b/>
                <w:sz w:val="18"/>
                <w:szCs w:val="18"/>
              </w:rPr>
              <w:t>PE</w:t>
            </w:r>
          </w:p>
          <w:p w:rsidR="0035458B" w:rsidRPr="00EE3E87" w:rsidRDefault="0035458B" w:rsidP="0035458B">
            <w:pPr>
              <w:rPr>
                <w:rFonts w:cstheme="minorHAnsi"/>
                <w:b/>
                <w:sz w:val="18"/>
                <w:szCs w:val="18"/>
              </w:rPr>
            </w:pPr>
          </w:p>
          <w:p w:rsidR="0035458B" w:rsidRPr="00EE3E87" w:rsidRDefault="0035458B" w:rsidP="0035458B">
            <w:pPr>
              <w:rPr>
                <w:rFonts w:cstheme="minorHAnsi"/>
                <w:sz w:val="18"/>
                <w:szCs w:val="18"/>
              </w:rPr>
            </w:pPr>
            <w:r w:rsidRPr="00EE3E87">
              <w:rPr>
                <w:rFonts w:cstheme="minorHAnsi"/>
                <w:sz w:val="18"/>
                <w:szCs w:val="18"/>
              </w:rPr>
              <w:t xml:space="preserve">Indoor and Outdoor </w:t>
            </w:r>
          </w:p>
          <w:p w:rsidR="0035458B" w:rsidRPr="00EE3E87" w:rsidRDefault="0035458B" w:rsidP="0035458B">
            <w:pPr>
              <w:rPr>
                <w:rFonts w:cstheme="minorHAnsi"/>
                <w:sz w:val="18"/>
                <w:szCs w:val="18"/>
              </w:rPr>
            </w:pPr>
          </w:p>
          <w:p w:rsidR="0035458B" w:rsidRPr="00EE3E87" w:rsidRDefault="0035458B" w:rsidP="0035458B">
            <w:pPr>
              <w:pStyle w:val="ListParagraph"/>
              <w:ind w:left="329"/>
              <w:rPr>
                <w:rFonts w:cstheme="minorHAnsi"/>
                <w:b/>
                <w:sz w:val="18"/>
                <w:szCs w:val="18"/>
              </w:rPr>
            </w:pPr>
          </w:p>
        </w:tc>
        <w:tc>
          <w:tcPr>
            <w:tcW w:w="5387" w:type="dxa"/>
          </w:tcPr>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Pupils explore simple skills. They copy, remember, repeat and explore simple action with control and co- ordination.</w:t>
            </w:r>
          </w:p>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They begin to show some understanding of simple tactics and basic compositional ideas.</w:t>
            </w:r>
          </w:p>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They talk about differences between their own and others’ performance and suggest improvements.</w:t>
            </w:r>
          </w:p>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They understand how to exercise safely, and describe how their bodies feel during different activities.</w:t>
            </w:r>
          </w:p>
          <w:p w:rsidR="0035458B" w:rsidRPr="00EE3E87" w:rsidRDefault="0035458B" w:rsidP="0035458B">
            <w:pPr>
              <w:rPr>
                <w:rFonts w:cstheme="minorHAnsi"/>
                <w:b/>
                <w:sz w:val="24"/>
              </w:rPr>
            </w:pPr>
          </w:p>
        </w:tc>
        <w:tc>
          <w:tcPr>
            <w:tcW w:w="1762" w:type="dxa"/>
          </w:tcPr>
          <w:p w:rsidR="0035458B" w:rsidRPr="00EE3E87" w:rsidRDefault="0035458B" w:rsidP="0035458B">
            <w:pPr>
              <w:rPr>
                <w:rFonts w:cstheme="minorHAnsi"/>
                <w:b/>
                <w:sz w:val="18"/>
                <w:szCs w:val="18"/>
              </w:rPr>
            </w:pPr>
          </w:p>
        </w:tc>
      </w:tr>
      <w:tr w:rsidR="0035458B" w:rsidRPr="00EE3E87" w:rsidTr="00F83B51">
        <w:trPr>
          <w:trHeight w:val="1833"/>
        </w:trPr>
        <w:tc>
          <w:tcPr>
            <w:tcW w:w="2520" w:type="dxa"/>
          </w:tcPr>
          <w:p w:rsidR="0035458B" w:rsidRPr="00EE3E87" w:rsidRDefault="0035458B" w:rsidP="0035458B">
            <w:pPr>
              <w:rPr>
                <w:rFonts w:cstheme="minorHAnsi"/>
                <w:b/>
                <w:sz w:val="18"/>
                <w:szCs w:val="18"/>
              </w:rPr>
            </w:pPr>
          </w:p>
        </w:tc>
        <w:tc>
          <w:tcPr>
            <w:tcW w:w="4279" w:type="dxa"/>
          </w:tcPr>
          <w:p w:rsidR="0035458B" w:rsidRPr="00223923" w:rsidRDefault="0035458B" w:rsidP="0035458B">
            <w:pPr>
              <w:rPr>
                <w:rFonts w:eastAsia="Times New Roman" w:cstheme="minorHAnsi"/>
                <w:b/>
                <w:sz w:val="18"/>
                <w:szCs w:val="18"/>
                <w:u w:val="single"/>
                <w:lang w:eastAsia="en-GB"/>
              </w:rPr>
            </w:pPr>
            <w:r w:rsidRPr="00EE3E87">
              <w:rPr>
                <w:rFonts w:eastAsia="Times New Roman" w:cstheme="minorHAnsi"/>
                <w:b/>
                <w:sz w:val="18"/>
                <w:szCs w:val="18"/>
                <w:u w:val="single"/>
                <w:lang w:eastAsia="en-GB"/>
              </w:rPr>
              <w:t>RE</w:t>
            </w:r>
          </w:p>
          <w:p w:rsidR="0035458B" w:rsidRPr="00EE3E87" w:rsidRDefault="00640EFC" w:rsidP="0035458B">
            <w:pPr>
              <w:autoSpaceDE w:val="0"/>
              <w:autoSpaceDN w:val="0"/>
              <w:adjustRightInd w:val="0"/>
              <w:rPr>
                <w:rFonts w:eastAsia="Times New Roman" w:cstheme="minorHAnsi"/>
                <w:b/>
                <w:sz w:val="18"/>
                <w:szCs w:val="18"/>
                <w:lang w:eastAsia="en-GB"/>
              </w:rPr>
            </w:pPr>
            <w:r>
              <w:rPr>
                <w:rFonts w:eastAsia="Times New Roman" w:cstheme="minorHAnsi"/>
                <w:b/>
                <w:sz w:val="18"/>
                <w:szCs w:val="18"/>
                <w:lang w:eastAsia="en-GB"/>
              </w:rPr>
              <w:t>Creation</w:t>
            </w:r>
          </w:p>
          <w:p w:rsidR="0035458B" w:rsidRDefault="00640EFC" w:rsidP="0035458B">
            <w:pPr>
              <w:autoSpaceDE w:val="0"/>
              <w:autoSpaceDN w:val="0"/>
              <w:adjustRightInd w:val="0"/>
              <w:rPr>
                <w:rFonts w:cstheme="minorHAnsi"/>
                <w:sz w:val="18"/>
                <w:szCs w:val="18"/>
              </w:rPr>
            </w:pPr>
            <w:r>
              <w:rPr>
                <w:rFonts w:cstheme="minorHAnsi"/>
                <w:sz w:val="18"/>
                <w:szCs w:val="18"/>
              </w:rPr>
              <w:t>Who made the World?</w:t>
            </w:r>
          </w:p>
          <w:p w:rsidR="00D039B0" w:rsidRDefault="00D039B0" w:rsidP="0035458B">
            <w:pPr>
              <w:autoSpaceDE w:val="0"/>
              <w:autoSpaceDN w:val="0"/>
              <w:adjustRightInd w:val="0"/>
              <w:rPr>
                <w:rFonts w:cstheme="minorHAnsi"/>
                <w:sz w:val="18"/>
                <w:szCs w:val="18"/>
              </w:rPr>
            </w:pPr>
          </w:p>
          <w:p w:rsidR="00640EFC" w:rsidRPr="00D039B0" w:rsidRDefault="00D039B0" w:rsidP="00640EFC">
            <w:pPr>
              <w:autoSpaceDE w:val="0"/>
              <w:autoSpaceDN w:val="0"/>
              <w:adjustRightInd w:val="0"/>
              <w:rPr>
                <w:rFonts w:cstheme="minorHAnsi"/>
                <w:sz w:val="18"/>
              </w:rPr>
            </w:pPr>
            <w:r>
              <w:rPr>
                <w:rFonts w:cstheme="minorHAnsi"/>
                <w:b/>
                <w:sz w:val="18"/>
                <w:szCs w:val="18"/>
              </w:rPr>
              <w:t>Islam</w:t>
            </w:r>
            <w:r w:rsidR="00640EFC">
              <w:rPr>
                <w:rFonts w:cstheme="minorHAnsi"/>
                <w:b/>
                <w:sz w:val="18"/>
                <w:szCs w:val="18"/>
              </w:rPr>
              <w:t xml:space="preserve"> - </w:t>
            </w:r>
            <w:r w:rsidR="00640EFC">
              <w:rPr>
                <w:rFonts w:cstheme="minorHAnsi"/>
                <w:sz w:val="18"/>
              </w:rPr>
              <w:t>Exploring other religions.</w:t>
            </w:r>
          </w:p>
          <w:p w:rsidR="00223923" w:rsidRDefault="00223923" w:rsidP="0035458B">
            <w:pPr>
              <w:rPr>
                <w:rFonts w:eastAsia="Times New Roman" w:cstheme="minorHAnsi"/>
                <w:b/>
                <w:sz w:val="18"/>
                <w:szCs w:val="18"/>
                <w:lang w:eastAsia="en-GB"/>
              </w:rPr>
            </w:pPr>
          </w:p>
          <w:p w:rsidR="00223923" w:rsidRDefault="00223923" w:rsidP="0035458B">
            <w:pPr>
              <w:rPr>
                <w:rFonts w:eastAsia="Times New Roman" w:cstheme="minorHAnsi"/>
                <w:b/>
                <w:sz w:val="18"/>
                <w:szCs w:val="18"/>
                <w:lang w:eastAsia="en-GB"/>
              </w:rPr>
            </w:pPr>
          </w:p>
          <w:p w:rsidR="0035458B" w:rsidRPr="00EE3E87" w:rsidRDefault="0035458B" w:rsidP="00223923">
            <w:pPr>
              <w:rPr>
                <w:rFonts w:cstheme="minorHAnsi"/>
                <w:b/>
                <w:sz w:val="18"/>
                <w:szCs w:val="18"/>
              </w:rPr>
            </w:pPr>
          </w:p>
        </w:tc>
        <w:tc>
          <w:tcPr>
            <w:tcW w:w="5387" w:type="dxa"/>
          </w:tcPr>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Retell the story of creation from Genesis 1:1 – 2,3 simply</w:t>
            </w:r>
          </w:p>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Recognise that ‘Creation’ is the beginning of the ‘big story’ of the Bible</w:t>
            </w:r>
          </w:p>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Say what the story tells Christians do to say thank you to God for his creation</w:t>
            </w:r>
          </w:p>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 xml:space="preserve">Think, talk and ask questions about living in this amazing world. </w:t>
            </w:r>
            <w:r w:rsidRPr="00640EFC">
              <w:rPr>
                <w:rFonts w:eastAsia="Times New Roman" w:cstheme="minorHAnsi"/>
                <w:sz w:val="14"/>
                <w:szCs w:val="16"/>
                <w:lang w:eastAsia="en-GB"/>
              </w:rPr>
              <w:t xml:space="preserve"> </w:t>
            </w:r>
          </w:p>
          <w:p w:rsidR="00640EFC" w:rsidRPr="00EE3E87" w:rsidRDefault="00640EFC" w:rsidP="00640EFC">
            <w:pPr>
              <w:pStyle w:val="ListParagraph"/>
              <w:widowControl w:val="0"/>
              <w:numPr>
                <w:ilvl w:val="0"/>
                <w:numId w:val="17"/>
              </w:numPr>
              <w:tabs>
                <w:tab w:val="left" w:pos="220"/>
                <w:tab w:val="left" w:pos="720"/>
              </w:tabs>
              <w:spacing w:after="240"/>
              <w:jc w:val="both"/>
              <w:rPr>
                <w:rFonts w:cstheme="minorHAnsi"/>
                <w:sz w:val="18"/>
                <w:szCs w:val="18"/>
              </w:rPr>
            </w:pPr>
            <w:r>
              <w:rPr>
                <w:rFonts w:cstheme="minorHAnsi"/>
                <w:sz w:val="18"/>
                <w:szCs w:val="18"/>
              </w:rPr>
              <w:t xml:space="preserve">To understand other religions and what they believe. </w:t>
            </w:r>
          </w:p>
        </w:tc>
        <w:tc>
          <w:tcPr>
            <w:tcW w:w="1762" w:type="dxa"/>
          </w:tcPr>
          <w:p w:rsidR="0035458B" w:rsidRPr="00EE3E87" w:rsidRDefault="0035458B" w:rsidP="0035458B">
            <w:pPr>
              <w:rPr>
                <w:rFonts w:cstheme="minorHAnsi"/>
                <w:b/>
                <w:sz w:val="18"/>
                <w:szCs w:val="18"/>
              </w:rPr>
            </w:pPr>
          </w:p>
        </w:tc>
      </w:tr>
      <w:tr w:rsidR="00223923" w:rsidRPr="00EE3E87" w:rsidTr="00F83B51">
        <w:trPr>
          <w:trHeight w:val="1833"/>
        </w:trPr>
        <w:tc>
          <w:tcPr>
            <w:tcW w:w="2520" w:type="dxa"/>
          </w:tcPr>
          <w:p w:rsidR="00223923" w:rsidRPr="00EE3E87" w:rsidRDefault="00223923" w:rsidP="0035458B">
            <w:pPr>
              <w:rPr>
                <w:rFonts w:cstheme="minorHAnsi"/>
                <w:b/>
                <w:sz w:val="18"/>
                <w:szCs w:val="18"/>
              </w:rPr>
            </w:pPr>
          </w:p>
        </w:tc>
        <w:tc>
          <w:tcPr>
            <w:tcW w:w="4279" w:type="dxa"/>
          </w:tcPr>
          <w:p w:rsidR="00223923" w:rsidRDefault="00223923" w:rsidP="0035458B">
            <w:pPr>
              <w:rPr>
                <w:rFonts w:eastAsia="Times New Roman" w:cstheme="minorHAnsi"/>
                <w:b/>
                <w:sz w:val="18"/>
                <w:szCs w:val="18"/>
                <w:u w:val="single"/>
                <w:lang w:eastAsia="en-GB"/>
              </w:rPr>
            </w:pPr>
            <w:r>
              <w:rPr>
                <w:rFonts w:eastAsia="Times New Roman" w:cstheme="minorHAnsi"/>
                <w:b/>
                <w:sz w:val="18"/>
                <w:szCs w:val="18"/>
                <w:u w:val="single"/>
                <w:lang w:eastAsia="en-GB"/>
              </w:rPr>
              <w:t>PSHE</w:t>
            </w:r>
          </w:p>
          <w:p w:rsidR="00223923" w:rsidRDefault="00223923" w:rsidP="0035458B">
            <w:pPr>
              <w:rPr>
                <w:rFonts w:eastAsia="Times New Roman" w:cstheme="minorHAnsi"/>
                <w:sz w:val="18"/>
                <w:szCs w:val="18"/>
                <w:lang w:eastAsia="en-GB"/>
              </w:rPr>
            </w:pPr>
            <w:r>
              <w:rPr>
                <w:rFonts w:eastAsia="Times New Roman" w:cstheme="minorHAnsi"/>
                <w:sz w:val="18"/>
                <w:szCs w:val="18"/>
                <w:lang w:eastAsia="en-GB"/>
              </w:rPr>
              <w:t xml:space="preserve"> </w:t>
            </w:r>
            <w:r w:rsidR="00436762">
              <w:rPr>
                <w:rFonts w:eastAsia="Times New Roman" w:cstheme="minorHAnsi"/>
                <w:b/>
                <w:sz w:val="18"/>
                <w:szCs w:val="18"/>
                <w:lang w:eastAsia="en-GB"/>
              </w:rPr>
              <w:t>Living in the Wider World</w:t>
            </w:r>
          </w:p>
          <w:p w:rsidR="00223923" w:rsidRDefault="00436762" w:rsidP="00223923">
            <w:pPr>
              <w:pStyle w:val="ListParagraph"/>
              <w:numPr>
                <w:ilvl w:val="0"/>
                <w:numId w:val="23"/>
              </w:numPr>
              <w:rPr>
                <w:rFonts w:eastAsia="Times New Roman" w:cstheme="minorHAnsi"/>
                <w:sz w:val="18"/>
                <w:szCs w:val="18"/>
                <w:lang w:eastAsia="en-GB"/>
              </w:rPr>
            </w:pPr>
            <w:r>
              <w:rPr>
                <w:rFonts w:eastAsia="Times New Roman" w:cstheme="minorHAnsi"/>
                <w:sz w:val="18"/>
                <w:szCs w:val="18"/>
                <w:lang w:eastAsia="en-GB"/>
              </w:rPr>
              <w:t>Rights and Responsibilities</w:t>
            </w:r>
          </w:p>
          <w:p w:rsidR="00436762" w:rsidRDefault="00436762" w:rsidP="00223923">
            <w:pPr>
              <w:pStyle w:val="ListParagraph"/>
              <w:numPr>
                <w:ilvl w:val="0"/>
                <w:numId w:val="23"/>
              </w:numPr>
              <w:rPr>
                <w:rFonts w:eastAsia="Times New Roman" w:cstheme="minorHAnsi"/>
                <w:sz w:val="18"/>
                <w:szCs w:val="18"/>
                <w:lang w:eastAsia="en-GB"/>
              </w:rPr>
            </w:pPr>
            <w:r>
              <w:rPr>
                <w:rFonts w:eastAsia="Times New Roman" w:cstheme="minorHAnsi"/>
                <w:sz w:val="18"/>
                <w:szCs w:val="18"/>
                <w:lang w:eastAsia="en-GB"/>
              </w:rPr>
              <w:t>Taking Care of the Environment</w:t>
            </w:r>
          </w:p>
          <w:p w:rsidR="00436762" w:rsidRPr="00223923" w:rsidRDefault="00436762" w:rsidP="00223923">
            <w:pPr>
              <w:pStyle w:val="ListParagraph"/>
              <w:numPr>
                <w:ilvl w:val="0"/>
                <w:numId w:val="23"/>
              </w:numPr>
              <w:rPr>
                <w:rFonts w:eastAsia="Times New Roman" w:cstheme="minorHAnsi"/>
                <w:sz w:val="18"/>
                <w:szCs w:val="18"/>
                <w:lang w:eastAsia="en-GB"/>
              </w:rPr>
            </w:pPr>
            <w:r>
              <w:rPr>
                <w:rFonts w:eastAsia="Times New Roman" w:cstheme="minorHAnsi"/>
                <w:sz w:val="18"/>
                <w:szCs w:val="18"/>
                <w:lang w:eastAsia="en-GB"/>
              </w:rPr>
              <w:t>Money</w:t>
            </w:r>
          </w:p>
        </w:tc>
        <w:tc>
          <w:tcPr>
            <w:tcW w:w="5387" w:type="dxa"/>
          </w:tcPr>
          <w:p w:rsidR="00223923" w:rsidRPr="00436762" w:rsidRDefault="00436762" w:rsidP="00223923">
            <w:pPr>
              <w:pStyle w:val="ListParagraph"/>
              <w:widowControl w:val="0"/>
              <w:numPr>
                <w:ilvl w:val="0"/>
                <w:numId w:val="23"/>
              </w:numPr>
              <w:tabs>
                <w:tab w:val="left" w:pos="220"/>
                <w:tab w:val="left" w:pos="720"/>
              </w:tabs>
              <w:spacing w:after="240"/>
              <w:jc w:val="both"/>
              <w:rPr>
                <w:rFonts w:cstheme="minorHAnsi"/>
                <w:sz w:val="18"/>
                <w:szCs w:val="20"/>
              </w:rPr>
            </w:pPr>
            <w:r w:rsidRPr="00436762">
              <w:rPr>
                <w:rFonts w:ascii="Calibri" w:hAnsi="Calibri" w:cs="Calibri"/>
                <w:color w:val="000000"/>
                <w:sz w:val="16"/>
                <w:szCs w:val="16"/>
              </w:rPr>
              <w:t>To learn how they can contribute to the life o</w:t>
            </w:r>
            <w:r>
              <w:rPr>
                <w:rFonts w:ascii="Calibri" w:hAnsi="Calibri" w:cs="Calibri"/>
                <w:color w:val="000000"/>
                <w:sz w:val="16"/>
                <w:szCs w:val="16"/>
              </w:rPr>
              <w:t xml:space="preserve">f the classroom and school </w:t>
            </w:r>
          </w:p>
          <w:p w:rsidR="00436762" w:rsidRPr="00436762" w:rsidRDefault="00436762" w:rsidP="00436762">
            <w:pPr>
              <w:pStyle w:val="ListParagraph"/>
              <w:widowControl w:val="0"/>
              <w:numPr>
                <w:ilvl w:val="0"/>
                <w:numId w:val="23"/>
              </w:numPr>
              <w:tabs>
                <w:tab w:val="left" w:pos="220"/>
                <w:tab w:val="left" w:pos="720"/>
              </w:tabs>
              <w:spacing w:after="240"/>
              <w:jc w:val="both"/>
              <w:rPr>
                <w:rFonts w:cstheme="minorHAnsi"/>
                <w:sz w:val="18"/>
                <w:szCs w:val="20"/>
              </w:rPr>
            </w:pPr>
            <w:r w:rsidRPr="00436762">
              <w:rPr>
                <w:rFonts w:cstheme="minorHAnsi"/>
                <w:sz w:val="16"/>
                <w:szCs w:val="20"/>
              </w:rPr>
              <w:t>To understand that people and other living things have rights and that everyone has responsibilities to protect those rights (including protecting others’ bodies and feelings; being able to take turns, share and understand the need to return things that ha</w:t>
            </w:r>
            <w:r>
              <w:rPr>
                <w:rFonts w:cstheme="minorHAnsi"/>
                <w:sz w:val="16"/>
                <w:szCs w:val="20"/>
              </w:rPr>
              <w:t xml:space="preserve">ve been borrowed) </w:t>
            </w:r>
          </w:p>
          <w:p w:rsidR="00436762" w:rsidRDefault="00436762" w:rsidP="00436762">
            <w:pPr>
              <w:pStyle w:val="ListParagraph"/>
              <w:widowControl w:val="0"/>
              <w:numPr>
                <w:ilvl w:val="0"/>
                <w:numId w:val="23"/>
              </w:numPr>
              <w:tabs>
                <w:tab w:val="left" w:pos="220"/>
                <w:tab w:val="left" w:pos="720"/>
              </w:tabs>
              <w:spacing w:after="240"/>
              <w:jc w:val="both"/>
              <w:rPr>
                <w:rFonts w:cstheme="minorHAnsi"/>
                <w:sz w:val="18"/>
                <w:szCs w:val="20"/>
              </w:rPr>
            </w:pPr>
            <w:r w:rsidRPr="00436762">
              <w:rPr>
                <w:rFonts w:cstheme="minorHAnsi"/>
                <w:sz w:val="16"/>
                <w:szCs w:val="20"/>
              </w:rPr>
              <w:t>To learn about what improves and harms their local, natural and built environments and develop strategies and skills needed to care for these (including conserving energy)</w:t>
            </w:r>
            <w:r w:rsidRPr="00436762">
              <w:rPr>
                <w:rFonts w:cstheme="minorHAnsi"/>
                <w:sz w:val="18"/>
                <w:szCs w:val="20"/>
              </w:rPr>
              <w:t>.</w:t>
            </w:r>
          </w:p>
          <w:p w:rsidR="00436762" w:rsidRPr="00223923" w:rsidRDefault="00436762" w:rsidP="00436762">
            <w:pPr>
              <w:pStyle w:val="ListParagraph"/>
              <w:widowControl w:val="0"/>
              <w:numPr>
                <w:ilvl w:val="0"/>
                <w:numId w:val="23"/>
              </w:numPr>
              <w:tabs>
                <w:tab w:val="left" w:pos="220"/>
                <w:tab w:val="left" w:pos="720"/>
              </w:tabs>
              <w:spacing w:after="240"/>
              <w:jc w:val="both"/>
              <w:rPr>
                <w:rFonts w:cstheme="minorHAnsi"/>
                <w:sz w:val="18"/>
                <w:szCs w:val="20"/>
              </w:rPr>
            </w:pPr>
            <w:r w:rsidRPr="00436762">
              <w:rPr>
                <w:rFonts w:cstheme="minorHAnsi"/>
                <w:sz w:val="16"/>
                <w:szCs w:val="20"/>
              </w:rPr>
              <w:t>To learn that money comes from different sources and can be used for different purposes, including the conc</w:t>
            </w:r>
            <w:r>
              <w:rPr>
                <w:rFonts w:cstheme="minorHAnsi"/>
                <w:sz w:val="16"/>
                <w:szCs w:val="20"/>
              </w:rPr>
              <w:t>epts of spending and saving</w:t>
            </w:r>
            <w:r w:rsidRPr="00436762">
              <w:rPr>
                <w:rFonts w:cstheme="minorHAnsi"/>
                <w:sz w:val="16"/>
                <w:szCs w:val="20"/>
              </w:rPr>
              <w:t>. To learn about the role money plays in their lives including how to keep it safe, choices about spending or saving money and what influences those choices.</w:t>
            </w:r>
          </w:p>
        </w:tc>
        <w:tc>
          <w:tcPr>
            <w:tcW w:w="1762" w:type="dxa"/>
          </w:tcPr>
          <w:p w:rsidR="00223923" w:rsidRDefault="00223923" w:rsidP="0035458B">
            <w:pPr>
              <w:rPr>
                <w:rFonts w:cstheme="minorHAnsi"/>
                <w:b/>
                <w:sz w:val="18"/>
                <w:szCs w:val="18"/>
              </w:rPr>
            </w:pPr>
          </w:p>
          <w:p w:rsidR="00AF523F" w:rsidRPr="00EE3E87" w:rsidRDefault="00AF523F" w:rsidP="0035458B">
            <w:pPr>
              <w:rPr>
                <w:rFonts w:cstheme="minorHAnsi"/>
                <w:b/>
                <w:sz w:val="18"/>
                <w:szCs w:val="18"/>
              </w:rPr>
            </w:pPr>
          </w:p>
        </w:tc>
      </w:tr>
      <w:tr w:rsidR="00AF523F" w:rsidRPr="00EE3E87" w:rsidTr="00F83B51">
        <w:trPr>
          <w:trHeight w:val="1833"/>
        </w:trPr>
        <w:tc>
          <w:tcPr>
            <w:tcW w:w="2520" w:type="dxa"/>
          </w:tcPr>
          <w:p w:rsidR="00AF523F" w:rsidRPr="00EE3E87" w:rsidRDefault="00AF523F" w:rsidP="0035458B">
            <w:pPr>
              <w:rPr>
                <w:rFonts w:cstheme="minorHAnsi"/>
                <w:b/>
                <w:sz w:val="18"/>
                <w:szCs w:val="18"/>
              </w:rPr>
            </w:pPr>
          </w:p>
        </w:tc>
        <w:tc>
          <w:tcPr>
            <w:tcW w:w="4279" w:type="dxa"/>
          </w:tcPr>
          <w:p w:rsidR="00AF523F" w:rsidRDefault="00AF523F" w:rsidP="0035458B">
            <w:pPr>
              <w:rPr>
                <w:rFonts w:eastAsia="Times New Roman" w:cstheme="minorHAnsi"/>
                <w:b/>
                <w:sz w:val="18"/>
                <w:szCs w:val="18"/>
                <w:lang w:eastAsia="en-GB"/>
              </w:rPr>
            </w:pPr>
            <w:r>
              <w:rPr>
                <w:rFonts w:eastAsia="Times New Roman" w:cstheme="minorHAnsi"/>
                <w:b/>
                <w:sz w:val="18"/>
                <w:szCs w:val="18"/>
                <w:u w:val="single"/>
                <w:lang w:eastAsia="en-GB"/>
              </w:rPr>
              <w:t>Art</w:t>
            </w:r>
          </w:p>
          <w:p w:rsidR="00AF523F" w:rsidRDefault="00AF523F" w:rsidP="0035458B">
            <w:pPr>
              <w:rPr>
                <w:rFonts w:eastAsia="Times New Roman" w:cstheme="minorHAnsi"/>
                <w:b/>
                <w:sz w:val="18"/>
                <w:szCs w:val="18"/>
                <w:lang w:eastAsia="en-GB"/>
              </w:rPr>
            </w:pPr>
          </w:p>
          <w:p w:rsidR="00AF523F" w:rsidRDefault="00AF523F" w:rsidP="0035458B">
            <w:pPr>
              <w:rPr>
                <w:rFonts w:eastAsia="Times New Roman" w:cstheme="minorHAnsi"/>
                <w:sz w:val="18"/>
                <w:szCs w:val="18"/>
                <w:lang w:eastAsia="en-GB"/>
              </w:rPr>
            </w:pPr>
            <w:r>
              <w:rPr>
                <w:rFonts w:eastAsia="Times New Roman" w:cstheme="minorHAnsi"/>
                <w:b/>
                <w:sz w:val="18"/>
                <w:szCs w:val="18"/>
                <w:lang w:eastAsia="en-GB"/>
              </w:rPr>
              <w:t xml:space="preserve">Picasso – Cubism </w:t>
            </w:r>
            <w:r>
              <w:rPr>
                <w:rFonts w:eastAsia="Times New Roman" w:cstheme="minorHAnsi"/>
                <w:b/>
                <w:sz w:val="18"/>
                <w:szCs w:val="18"/>
                <w:lang w:eastAsia="en-GB"/>
              </w:rPr>
              <w:br/>
            </w:r>
            <w:r>
              <w:rPr>
                <w:rFonts w:eastAsia="Times New Roman" w:cstheme="minorHAnsi"/>
                <w:sz w:val="18"/>
                <w:szCs w:val="18"/>
                <w:lang w:eastAsia="en-GB"/>
              </w:rPr>
              <w:t xml:space="preserve">Compare Picasso to Kandinsky who we looked at during the Autumn term. </w:t>
            </w:r>
          </w:p>
          <w:p w:rsidR="00AF523F" w:rsidRDefault="00AF523F" w:rsidP="0035458B">
            <w:pPr>
              <w:rPr>
                <w:rFonts w:eastAsia="Times New Roman" w:cstheme="minorHAnsi"/>
                <w:sz w:val="18"/>
                <w:szCs w:val="18"/>
                <w:lang w:eastAsia="en-GB"/>
              </w:rPr>
            </w:pPr>
          </w:p>
          <w:p w:rsidR="00AF523F" w:rsidRDefault="00AF523F" w:rsidP="0035458B">
            <w:pPr>
              <w:rPr>
                <w:rFonts w:eastAsia="Times New Roman" w:cstheme="minorHAnsi"/>
                <w:b/>
                <w:sz w:val="18"/>
                <w:szCs w:val="18"/>
                <w:u w:val="single"/>
                <w:lang w:eastAsia="en-GB"/>
              </w:rPr>
            </w:pPr>
          </w:p>
          <w:p w:rsidR="00AF523F" w:rsidRDefault="00AF523F" w:rsidP="0035458B">
            <w:pPr>
              <w:rPr>
                <w:rFonts w:eastAsia="Times New Roman" w:cstheme="minorHAnsi"/>
                <w:b/>
                <w:sz w:val="18"/>
                <w:szCs w:val="18"/>
                <w:u w:val="single"/>
                <w:lang w:eastAsia="en-GB"/>
              </w:rPr>
            </w:pPr>
          </w:p>
          <w:p w:rsidR="00AF523F" w:rsidRDefault="00AF523F" w:rsidP="0035458B">
            <w:pPr>
              <w:rPr>
                <w:rFonts w:eastAsia="Times New Roman" w:cstheme="minorHAnsi"/>
                <w:b/>
                <w:sz w:val="18"/>
                <w:szCs w:val="18"/>
                <w:u w:val="single"/>
                <w:lang w:eastAsia="en-GB"/>
              </w:rPr>
            </w:pPr>
          </w:p>
          <w:p w:rsidR="00AF523F" w:rsidRDefault="00AF523F" w:rsidP="0035458B">
            <w:pPr>
              <w:rPr>
                <w:rFonts w:eastAsia="Times New Roman" w:cstheme="minorHAnsi"/>
                <w:b/>
                <w:sz w:val="18"/>
                <w:szCs w:val="18"/>
                <w:u w:val="single"/>
                <w:lang w:eastAsia="en-GB"/>
              </w:rPr>
            </w:pPr>
          </w:p>
          <w:p w:rsidR="00AF523F" w:rsidRDefault="00AF523F" w:rsidP="0035458B">
            <w:pPr>
              <w:rPr>
                <w:rFonts w:eastAsia="Times New Roman" w:cstheme="minorHAnsi"/>
                <w:sz w:val="18"/>
                <w:szCs w:val="18"/>
                <w:lang w:eastAsia="en-GB"/>
              </w:rPr>
            </w:pPr>
            <w:bookmarkStart w:id="0" w:name="_GoBack"/>
            <w:bookmarkEnd w:id="0"/>
            <w:r>
              <w:rPr>
                <w:rFonts w:eastAsia="Times New Roman" w:cstheme="minorHAnsi"/>
                <w:b/>
                <w:sz w:val="18"/>
                <w:szCs w:val="18"/>
                <w:u w:val="single"/>
                <w:lang w:eastAsia="en-GB"/>
              </w:rPr>
              <w:t>Design and Technology</w:t>
            </w:r>
            <w:r>
              <w:rPr>
                <w:rFonts w:eastAsia="Times New Roman" w:cstheme="minorHAnsi"/>
                <w:sz w:val="18"/>
                <w:szCs w:val="18"/>
                <w:lang w:eastAsia="en-GB"/>
              </w:rPr>
              <w:t>:</w:t>
            </w:r>
          </w:p>
          <w:p w:rsidR="00AF523F" w:rsidRDefault="00AF523F" w:rsidP="0035458B">
            <w:pPr>
              <w:rPr>
                <w:rFonts w:eastAsia="Times New Roman" w:cstheme="minorHAnsi"/>
                <w:sz w:val="18"/>
                <w:szCs w:val="18"/>
                <w:lang w:eastAsia="en-GB"/>
              </w:rPr>
            </w:pPr>
          </w:p>
          <w:p w:rsidR="00AF523F" w:rsidRPr="00AF523F" w:rsidRDefault="00AF523F" w:rsidP="0035458B">
            <w:pPr>
              <w:rPr>
                <w:rFonts w:eastAsia="Times New Roman" w:cstheme="minorHAnsi"/>
                <w:sz w:val="18"/>
                <w:szCs w:val="18"/>
                <w:lang w:eastAsia="en-GB"/>
              </w:rPr>
            </w:pPr>
            <w:r>
              <w:rPr>
                <w:rFonts w:eastAsia="Times New Roman" w:cstheme="minorHAnsi"/>
                <w:sz w:val="18"/>
                <w:szCs w:val="18"/>
                <w:lang w:eastAsia="en-GB"/>
              </w:rPr>
              <w:t xml:space="preserve">Cooking and nutrition </w:t>
            </w:r>
          </w:p>
        </w:tc>
        <w:tc>
          <w:tcPr>
            <w:tcW w:w="5387" w:type="dxa"/>
          </w:tcPr>
          <w:p w:rsidR="00AF523F" w:rsidRPr="00AF523F" w:rsidRDefault="00AF523F" w:rsidP="00AF523F">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r w:rsidRPr="00AF523F">
              <w:rPr>
                <w:rFonts w:ascii="Calibri" w:hAnsi="Calibri" w:cs="Calibri"/>
                <w:color w:val="000000"/>
                <w:sz w:val="16"/>
                <w:szCs w:val="16"/>
              </w:rPr>
              <w:t>to use a range of materials creatively to design and make products</w:t>
            </w:r>
          </w:p>
          <w:p w:rsidR="00AF523F" w:rsidRPr="00AF523F" w:rsidRDefault="00AF523F" w:rsidP="00AF523F">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r w:rsidRPr="00AF523F">
              <w:rPr>
                <w:rFonts w:ascii="Calibri" w:hAnsi="Calibri" w:cs="Calibri"/>
                <w:color w:val="000000"/>
                <w:sz w:val="16"/>
                <w:szCs w:val="16"/>
              </w:rPr>
              <w:t>to use drawing, painting and sculpture to develop and share their ideas, experiences and imagination</w:t>
            </w:r>
          </w:p>
          <w:p w:rsidR="00AF523F" w:rsidRPr="00AF523F" w:rsidRDefault="00AF523F" w:rsidP="00AF523F">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r w:rsidRPr="00AF523F">
              <w:rPr>
                <w:rFonts w:ascii="Calibri" w:hAnsi="Calibri" w:cs="Calibri"/>
                <w:color w:val="000000"/>
                <w:sz w:val="16"/>
                <w:szCs w:val="16"/>
              </w:rPr>
              <w:t>to develop a wide range of art and design techniques in using colour, pattern, texture, line, shape, form and space</w:t>
            </w:r>
          </w:p>
          <w:p w:rsidR="00AF523F" w:rsidRDefault="00AF523F" w:rsidP="00AF523F">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proofErr w:type="gramStart"/>
            <w:r w:rsidRPr="00AF523F">
              <w:rPr>
                <w:rFonts w:ascii="Calibri" w:hAnsi="Calibri" w:cs="Calibri"/>
                <w:color w:val="000000"/>
                <w:sz w:val="16"/>
                <w:szCs w:val="16"/>
              </w:rPr>
              <w:t>about</w:t>
            </w:r>
            <w:proofErr w:type="gramEnd"/>
            <w:r w:rsidRPr="00AF523F">
              <w:rPr>
                <w:rFonts w:ascii="Calibri" w:hAnsi="Calibri" w:cs="Calibri"/>
                <w:color w:val="000000"/>
                <w:sz w:val="16"/>
                <w:szCs w:val="16"/>
              </w:rPr>
              <w:t xml:space="preserve"> the work of a range of artists, craft makers and designers, describing the differences and similarities between different practices and disciplines, and making links to their own work.</w:t>
            </w:r>
          </w:p>
          <w:p w:rsidR="00AF523F" w:rsidRPr="00AF523F" w:rsidRDefault="00AF523F" w:rsidP="00AF523F">
            <w:pPr>
              <w:widowControl w:val="0"/>
              <w:tabs>
                <w:tab w:val="left" w:pos="220"/>
                <w:tab w:val="left" w:pos="720"/>
              </w:tabs>
              <w:spacing w:after="240"/>
              <w:jc w:val="both"/>
              <w:rPr>
                <w:rFonts w:ascii="Calibri" w:hAnsi="Calibri" w:cs="Calibri"/>
                <w:color w:val="000000"/>
                <w:sz w:val="16"/>
                <w:szCs w:val="16"/>
              </w:rPr>
            </w:pPr>
          </w:p>
          <w:p w:rsidR="00AF523F" w:rsidRDefault="00AF523F" w:rsidP="00AF523F">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r w:rsidRPr="00AF523F">
              <w:rPr>
                <w:rFonts w:ascii="Calibri" w:hAnsi="Calibri" w:cs="Calibri"/>
                <w:color w:val="000000"/>
                <w:sz w:val="16"/>
                <w:szCs w:val="16"/>
              </w:rPr>
              <w:t>use the basic principles of a healthy and varied diet to prepare dishes</w:t>
            </w:r>
          </w:p>
          <w:p w:rsidR="00AF523F" w:rsidRPr="00AF523F" w:rsidRDefault="00AF523F" w:rsidP="00AF523F">
            <w:pPr>
              <w:pStyle w:val="ListParagraph"/>
              <w:rPr>
                <w:rFonts w:ascii="Calibri" w:hAnsi="Calibri" w:cs="Calibri"/>
                <w:color w:val="000000"/>
                <w:sz w:val="16"/>
                <w:szCs w:val="16"/>
              </w:rPr>
            </w:pPr>
          </w:p>
          <w:p w:rsidR="00AF523F" w:rsidRPr="00AF523F" w:rsidRDefault="00AF523F" w:rsidP="00AF523F">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proofErr w:type="gramStart"/>
            <w:r w:rsidRPr="00AF523F">
              <w:rPr>
                <w:rFonts w:ascii="Calibri" w:hAnsi="Calibri" w:cs="Calibri"/>
                <w:color w:val="000000"/>
                <w:sz w:val="16"/>
                <w:szCs w:val="16"/>
              </w:rPr>
              <w:t>understand</w:t>
            </w:r>
            <w:proofErr w:type="gramEnd"/>
            <w:r w:rsidRPr="00AF523F">
              <w:rPr>
                <w:rFonts w:ascii="Calibri" w:hAnsi="Calibri" w:cs="Calibri"/>
                <w:color w:val="000000"/>
                <w:sz w:val="16"/>
                <w:szCs w:val="16"/>
              </w:rPr>
              <w:t xml:space="preserve"> where food comes from.</w:t>
            </w:r>
          </w:p>
        </w:tc>
        <w:tc>
          <w:tcPr>
            <w:tcW w:w="1762" w:type="dxa"/>
          </w:tcPr>
          <w:p w:rsidR="00AF523F" w:rsidRDefault="00AF523F" w:rsidP="0035458B">
            <w:pPr>
              <w:rPr>
                <w:rFonts w:cstheme="minorHAnsi"/>
                <w:b/>
                <w:sz w:val="18"/>
                <w:szCs w:val="18"/>
              </w:rPr>
            </w:pPr>
          </w:p>
        </w:tc>
      </w:tr>
    </w:tbl>
    <w:p w:rsidR="008A53EF" w:rsidRPr="00EE3E87" w:rsidRDefault="008A53EF">
      <w:pPr>
        <w:rPr>
          <w:rFonts w:cstheme="minorHAnsi"/>
          <w:sz w:val="18"/>
          <w:szCs w:val="18"/>
        </w:rPr>
      </w:pPr>
    </w:p>
    <w:sectPr w:rsidR="008A53EF" w:rsidRPr="00EE3E87" w:rsidSect="002B46D7">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4" w:rsidRDefault="00B602A4" w:rsidP="002B46D7">
      <w:pPr>
        <w:spacing w:after="0" w:line="240" w:lineRule="auto"/>
      </w:pPr>
      <w:r>
        <w:separator/>
      </w:r>
    </w:p>
  </w:endnote>
  <w:endnote w:type="continuationSeparator" w:id="0">
    <w:p w:rsidR="00B602A4" w:rsidRDefault="00B602A4" w:rsidP="002B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4" w:rsidRDefault="00B602A4" w:rsidP="002B46D7">
      <w:pPr>
        <w:spacing w:after="0" w:line="240" w:lineRule="auto"/>
      </w:pPr>
      <w:r>
        <w:separator/>
      </w:r>
    </w:p>
  </w:footnote>
  <w:footnote w:type="continuationSeparator" w:id="0">
    <w:p w:rsidR="00B602A4" w:rsidRDefault="00B602A4" w:rsidP="002B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Pr="002B46D7" w:rsidRDefault="00B602A4" w:rsidP="002B46D7">
    <w:pPr>
      <w:pStyle w:val="Header"/>
      <w:jc w:val="center"/>
      <w:rPr>
        <w:rFonts w:ascii="Gill Sans MT" w:hAnsi="Gill Sans MT"/>
        <w:b/>
        <w:sz w:val="24"/>
        <w:u w:val="single"/>
      </w:rPr>
    </w:pPr>
    <w:r w:rsidRPr="002B46D7">
      <w:rPr>
        <w:noProof/>
        <w:lang w:eastAsia="en-GB"/>
      </w:rPr>
      <w:drawing>
        <wp:anchor distT="0" distB="0" distL="114300" distR="114300" simplePos="0" relativeHeight="251659264" behindDoc="1" locked="0" layoutInCell="1" allowOverlap="1" wp14:anchorId="749A9903" wp14:editId="69ED0212">
          <wp:simplePos x="0" y="0"/>
          <wp:positionH relativeFrom="margin">
            <wp:align>right</wp:align>
          </wp:positionH>
          <wp:positionV relativeFrom="paragraph">
            <wp:posOffset>-259715</wp:posOffset>
          </wp:positionV>
          <wp:extent cx="638175" cy="638175"/>
          <wp:effectExtent l="0" t="0" r="9525" b="9525"/>
          <wp:wrapTight wrapText="bothSides">
            <wp:wrapPolygon edited="0">
              <wp:start x="6448" y="0"/>
              <wp:lineTo x="0" y="3224"/>
              <wp:lineTo x="0" y="16119"/>
              <wp:lineTo x="4513" y="20633"/>
              <wp:lineTo x="6448" y="21278"/>
              <wp:lineTo x="14830" y="21278"/>
              <wp:lineTo x="16764" y="20633"/>
              <wp:lineTo x="21278" y="16119"/>
              <wp:lineTo x="21278" y="3224"/>
              <wp:lineTo x="14830" y="0"/>
              <wp:lineTo x="6448" y="0"/>
            </wp:wrapPolygon>
          </wp:wrapTight>
          <wp:docPr id="1026" name="Picture 2" descr="Dawley Cof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awley CofE Prima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B46D7">
      <w:rPr>
        <w:rFonts w:ascii="Gill Sans MT" w:hAnsi="Gill Sans MT"/>
        <w:b/>
        <w:sz w:val="24"/>
      </w:rPr>
      <w:t xml:space="preserve">            </w:t>
    </w:r>
    <w:r>
      <w:rPr>
        <w:rFonts w:ascii="Gill Sans MT" w:hAnsi="Gill Sans MT"/>
        <w:b/>
        <w:sz w:val="24"/>
      </w:rPr>
      <w:t xml:space="preserve">           </w:t>
    </w:r>
    <w:r w:rsidR="00442ED5">
      <w:rPr>
        <w:rFonts w:ascii="Gill Sans MT" w:hAnsi="Gill Sans MT"/>
        <w:b/>
        <w:sz w:val="24"/>
        <w:u w:val="single"/>
      </w:rPr>
      <w:t>Year 1</w:t>
    </w:r>
    <w:r>
      <w:rPr>
        <w:rFonts w:ascii="Gill Sans MT" w:hAnsi="Gill Sans MT"/>
        <w:b/>
        <w:sz w:val="24"/>
        <w:u w:val="single"/>
      </w:rPr>
      <w:t xml:space="preserve"> </w:t>
    </w:r>
    <w:r w:rsidRPr="002B46D7">
      <w:rPr>
        <w:rFonts w:ascii="Gill Sans MT" w:hAnsi="Gill Sans MT"/>
        <w:b/>
        <w:sz w:val="24"/>
        <w:u w:val="single"/>
      </w:rPr>
      <w:t>Curriculum Coverage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A6"/>
    <w:multiLevelType w:val="hybridMultilevel"/>
    <w:tmpl w:val="BC6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EFA"/>
    <w:multiLevelType w:val="hybridMultilevel"/>
    <w:tmpl w:val="4098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36CCC"/>
    <w:multiLevelType w:val="hybridMultilevel"/>
    <w:tmpl w:val="4E9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A60"/>
    <w:multiLevelType w:val="hybridMultilevel"/>
    <w:tmpl w:val="1CB0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8449C"/>
    <w:multiLevelType w:val="hybridMultilevel"/>
    <w:tmpl w:val="A6C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81E2F"/>
    <w:multiLevelType w:val="hybridMultilevel"/>
    <w:tmpl w:val="3758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A31EA"/>
    <w:multiLevelType w:val="hybridMultilevel"/>
    <w:tmpl w:val="583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76EF2"/>
    <w:multiLevelType w:val="hybridMultilevel"/>
    <w:tmpl w:val="7B1E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312D0"/>
    <w:multiLevelType w:val="hybridMultilevel"/>
    <w:tmpl w:val="EB2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451D"/>
    <w:multiLevelType w:val="hybridMultilevel"/>
    <w:tmpl w:val="58B2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35098"/>
    <w:multiLevelType w:val="hybridMultilevel"/>
    <w:tmpl w:val="18AA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D5C08"/>
    <w:multiLevelType w:val="hybridMultilevel"/>
    <w:tmpl w:val="B58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34031"/>
    <w:multiLevelType w:val="hybridMultilevel"/>
    <w:tmpl w:val="6F5E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84BA9"/>
    <w:multiLevelType w:val="hybridMultilevel"/>
    <w:tmpl w:val="B87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929FA"/>
    <w:multiLevelType w:val="hybridMultilevel"/>
    <w:tmpl w:val="999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25365"/>
    <w:multiLevelType w:val="hybridMultilevel"/>
    <w:tmpl w:val="282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25E3C"/>
    <w:multiLevelType w:val="hybridMultilevel"/>
    <w:tmpl w:val="49F6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C31E3"/>
    <w:multiLevelType w:val="hybridMultilevel"/>
    <w:tmpl w:val="A22AC0C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5FFD2856"/>
    <w:multiLevelType w:val="hybridMultilevel"/>
    <w:tmpl w:val="705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04374"/>
    <w:multiLevelType w:val="hybridMultilevel"/>
    <w:tmpl w:val="EB5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45F5F"/>
    <w:multiLevelType w:val="hybridMultilevel"/>
    <w:tmpl w:val="1ABE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B3349"/>
    <w:multiLevelType w:val="hybridMultilevel"/>
    <w:tmpl w:val="5684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86573"/>
    <w:multiLevelType w:val="hybridMultilevel"/>
    <w:tmpl w:val="7E94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7DB1"/>
    <w:multiLevelType w:val="hybridMultilevel"/>
    <w:tmpl w:val="9236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67D55"/>
    <w:multiLevelType w:val="hybridMultilevel"/>
    <w:tmpl w:val="D60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A2119"/>
    <w:multiLevelType w:val="hybridMultilevel"/>
    <w:tmpl w:val="E08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D33D8"/>
    <w:multiLevelType w:val="hybridMultilevel"/>
    <w:tmpl w:val="97D06B3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7" w15:restartNumberingAfterBreak="0">
    <w:nsid w:val="76A7447B"/>
    <w:multiLevelType w:val="hybridMultilevel"/>
    <w:tmpl w:val="93B6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2"/>
  </w:num>
  <w:num w:numId="4">
    <w:abstractNumId w:val="7"/>
  </w:num>
  <w:num w:numId="5">
    <w:abstractNumId w:val="1"/>
  </w:num>
  <w:num w:numId="6">
    <w:abstractNumId w:val="6"/>
  </w:num>
  <w:num w:numId="7">
    <w:abstractNumId w:val="19"/>
  </w:num>
  <w:num w:numId="8">
    <w:abstractNumId w:val="14"/>
  </w:num>
  <w:num w:numId="9">
    <w:abstractNumId w:val="13"/>
  </w:num>
  <w:num w:numId="10">
    <w:abstractNumId w:val="21"/>
  </w:num>
  <w:num w:numId="11">
    <w:abstractNumId w:val="25"/>
  </w:num>
  <w:num w:numId="12">
    <w:abstractNumId w:val="11"/>
  </w:num>
  <w:num w:numId="13">
    <w:abstractNumId w:val="18"/>
  </w:num>
  <w:num w:numId="14">
    <w:abstractNumId w:val="20"/>
  </w:num>
  <w:num w:numId="15">
    <w:abstractNumId w:val="10"/>
  </w:num>
  <w:num w:numId="16">
    <w:abstractNumId w:val="23"/>
  </w:num>
  <w:num w:numId="17">
    <w:abstractNumId w:val="12"/>
  </w:num>
  <w:num w:numId="18">
    <w:abstractNumId w:val="4"/>
  </w:num>
  <w:num w:numId="19">
    <w:abstractNumId w:val="5"/>
  </w:num>
  <w:num w:numId="20">
    <w:abstractNumId w:val="8"/>
  </w:num>
  <w:num w:numId="21">
    <w:abstractNumId w:val="3"/>
  </w:num>
  <w:num w:numId="22">
    <w:abstractNumId w:val="17"/>
  </w:num>
  <w:num w:numId="23">
    <w:abstractNumId w:val="16"/>
  </w:num>
  <w:num w:numId="24">
    <w:abstractNumId w:val="2"/>
  </w:num>
  <w:num w:numId="25">
    <w:abstractNumId w:val="24"/>
  </w:num>
  <w:num w:numId="26">
    <w:abstractNumId w:val="0"/>
  </w:num>
  <w:num w:numId="27">
    <w:abstractNumId w:val="9"/>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D7"/>
    <w:rsid w:val="00016FC1"/>
    <w:rsid w:val="0002508E"/>
    <w:rsid w:val="000475F1"/>
    <w:rsid w:val="00056B1A"/>
    <w:rsid w:val="0009603E"/>
    <w:rsid w:val="000C2EAA"/>
    <w:rsid w:val="000D5665"/>
    <w:rsid w:val="000F6834"/>
    <w:rsid w:val="00131A0A"/>
    <w:rsid w:val="00131ED2"/>
    <w:rsid w:val="001678EF"/>
    <w:rsid w:val="001749EC"/>
    <w:rsid w:val="001A76C9"/>
    <w:rsid w:val="001F3DC4"/>
    <w:rsid w:val="00203647"/>
    <w:rsid w:val="00206F04"/>
    <w:rsid w:val="00222E06"/>
    <w:rsid w:val="00223923"/>
    <w:rsid w:val="00234B93"/>
    <w:rsid w:val="00257129"/>
    <w:rsid w:val="00280BBE"/>
    <w:rsid w:val="002B46D7"/>
    <w:rsid w:val="002B6E63"/>
    <w:rsid w:val="002F4CAE"/>
    <w:rsid w:val="003349B8"/>
    <w:rsid w:val="0035458B"/>
    <w:rsid w:val="00377690"/>
    <w:rsid w:val="003813B5"/>
    <w:rsid w:val="003C43FE"/>
    <w:rsid w:val="003D57D0"/>
    <w:rsid w:val="00400626"/>
    <w:rsid w:val="00411A2F"/>
    <w:rsid w:val="00412F87"/>
    <w:rsid w:val="00436762"/>
    <w:rsid w:val="00440F1D"/>
    <w:rsid w:val="00442ED5"/>
    <w:rsid w:val="00451E8E"/>
    <w:rsid w:val="004A2A94"/>
    <w:rsid w:val="00565F94"/>
    <w:rsid w:val="005B25DE"/>
    <w:rsid w:val="005B3CB7"/>
    <w:rsid w:val="005B3CDE"/>
    <w:rsid w:val="005C62F9"/>
    <w:rsid w:val="00616D2D"/>
    <w:rsid w:val="00640EFC"/>
    <w:rsid w:val="00681769"/>
    <w:rsid w:val="006867F9"/>
    <w:rsid w:val="00692B2A"/>
    <w:rsid w:val="00694DA7"/>
    <w:rsid w:val="006A6CAD"/>
    <w:rsid w:val="006C1CBE"/>
    <w:rsid w:val="0070636F"/>
    <w:rsid w:val="00796705"/>
    <w:rsid w:val="007E25D3"/>
    <w:rsid w:val="00802B87"/>
    <w:rsid w:val="008125FB"/>
    <w:rsid w:val="0083642E"/>
    <w:rsid w:val="00852BD2"/>
    <w:rsid w:val="008A3268"/>
    <w:rsid w:val="008A53EF"/>
    <w:rsid w:val="008C3AC6"/>
    <w:rsid w:val="008E162F"/>
    <w:rsid w:val="00914C9E"/>
    <w:rsid w:val="009336CA"/>
    <w:rsid w:val="0095742C"/>
    <w:rsid w:val="009B3E10"/>
    <w:rsid w:val="009D626E"/>
    <w:rsid w:val="009E2D44"/>
    <w:rsid w:val="009E4650"/>
    <w:rsid w:val="009F0ED4"/>
    <w:rsid w:val="00A02189"/>
    <w:rsid w:val="00A17EED"/>
    <w:rsid w:val="00A26543"/>
    <w:rsid w:val="00A27CC0"/>
    <w:rsid w:val="00A35F1D"/>
    <w:rsid w:val="00A72277"/>
    <w:rsid w:val="00A76BED"/>
    <w:rsid w:val="00A82853"/>
    <w:rsid w:val="00A90582"/>
    <w:rsid w:val="00A93141"/>
    <w:rsid w:val="00AB3B37"/>
    <w:rsid w:val="00AD7238"/>
    <w:rsid w:val="00AF0B15"/>
    <w:rsid w:val="00AF49B1"/>
    <w:rsid w:val="00AF523F"/>
    <w:rsid w:val="00AF6E4E"/>
    <w:rsid w:val="00B0789F"/>
    <w:rsid w:val="00B10B69"/>
    <w:rsid w:val="00B602A4"/>
    <w:rsid w:val="00B81B8E"/>
    <w:rsid w:val="00B9779A"/>
    <w:rsid w:val="00BE545E"/>
    <w:rsid w:val="00C529ED"/>
    <w:rsid w:val="00C65C23"/>
    <w:rsid w:val="00C66D5D"/>
    <w:rsid w:val="00C743A7"/>
    <w:rsid w:val="00C86C49"/>
    <w:rsid w:val="00C90D23"/>
    <w:rsid w:val="00CA0798"/>
    <w:rsid w:val="00CE2F60"/>
    <w:rsid w:val="00CF4806"/>
    <w:rsid w:val="00D039B0"/>
    <w:rsid w:val="00D31D43"/>
    <w:rsid w:val="00D96936"/>
    <w:rsid w:val="00DD45D6"/>
    <w:rsid w:val="00EA663A"/>
    <w:rsid w:val="00EE3E87"/>
    <w:rsid w:val="00F03BF2"/>
    <w:rsid w:val="00F622EB"/>
    <w:rsid w:val="00F83B51"/>
    <w:rsid w:val="00FD219C"/>
    <w:rsid w:val="00FD7EE5"/>
    <w:rsid w:val="00FF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95E6"/>
  <w15:chartTrackingRefBased/>
  <w15:docId w15:val="{ABE1D6DA-AD0C-4314-A456-9A99037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5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125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D7"/>
  </w:style>
  <w:style w:type="paragraph" w:styleId="Footer">
    <w:name w:val="footer"/>
    <w:basedOn w:val="Normal"/>
    <w:link w:val="FooterChar"/>
    <w:uiPriority w:val="99"/>
    <w:unhideWhenUsed/>
    <w:rsid w:val="002B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D7"/>
  </w:style>
  <w:style w:type="paragraph" w:styleId="ListParagraph">
    <w:name w:val="List Paragraph"/>
    <w:basedOn w:val="Normal"/>
    <w:uiPriority w:val="34"/>
    <w:qFormat/>
    <w:rsid w:val="00C90D23"/>
    <w:pPr>
      <w:ind w:left="720"/>
      <w:contextualSpacing/>
    </w:pPr>
  </w:style>
  <w:style w:type="paragraph" w:customStyle="1" w:styleId="TableParagraph">
    <w:name w:val="Table Paragraph"/>
    <w:basedOn w:val="Normal"/>
    <w:uiPriority w:val="1"/>
    <w:qFormat/>
    <w:rsid w:val="00A82853"/>
    <w:pPr>
      <w:widowControl w:val="0"/>
      <w:autoSpaceDE w:val="0"/>
      <w:autoSpaceDN w:val="0"/>
      <w:spacing w:after="0" w:line="240" w:lineRule="auto"/>
    </w:pPr>
    <w:rPr>
      <w:rFonts w:ascii="Calibri" w:eastAsia="Calibri" w:hAnsi="Calibri" w:cs="Calibri"/>
      <w:lang w:val="en-US" w:bidi="en-US"/>
    </w:rPr>
  </w:style>
  <w:style w:type="paragraph" w:customStyle="1" w:styleId="Default">
    <w:name w:val="Default"/>
    <w:rsid w:val="00852B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82"/>
    <w:rPr>
      <w:rFonts w:ascii="Segoe UI" w:hAnsi="Segoe UI" w:cs="Segoe UI"/>
      <w:sz w:val="18"/>
      <w:szCs w:val="18"/>
    </w:rPr>
  </w:style>
  <w:style w:type="paragraph" w:styleId="NoSpacing">
    <w:name w:val="No Spacing"/>
    <w:uiPriority w:val="1"/>
    <w:qFormat/>
    <w:rsid w:val="00CE2F60"/>
    <w:pPr>
      <w:spacing w:after="0" w:line="240" w:lineRule="auto"/>
    </w:pPr>
  </w:style>
  <w:style w:type="paragraph" w:customStyle="1" w:styleId="BasicParagraph">
    <w:name w:val="[Basic Paragraph]"/>
    <w:basedOn w:val="Normal"/>
    <w:uiPriority w:val="99"/>
    <w:rsid w:val="00A27CC0"/>
    <w:pPr>
      <w:suppressAutoHyphens/>
      <w:autoSpaceDE w:val="0"/>
      <w:autoSpaceDN w:val="0"/>
      <w:adjustRightInd w:val="0"/>
      <w:spacing w:after="0" w:line="200" w:lineRule="atLeast"/>
      <w:textAlignment w:val="center"/>
    </w:pPr>
    <w:rPr>
      <w:rFonts w:ascii="BPreplay" w:eastAsia="Calibri" w:hAnsi="BPreplay" w:cs="BPreplay"/>
      <w:color w:val="000000"/>
      <w:sz w:val="18"/>
      <w:szCs w:val="18"/>
    </w:rPr>
  </w:style>
  <w:style w:type="character" w:customStyle="1" w:styleId="SubHeader">
    <w:name w:val="Sub Header"/>
    <w:uiPriority w:val="99"/>
    <w:rsid w:val="00A27CC0"/>
    <w:rPr>
      <w:rFonts w:ascii="BPreplay" w:hAnsi="BPreplay" w:cs="BPreplay"/>
      <w:b/>
      <w:bCs/>
      <w:i/>
      <w:iCs/>
      <w:color w:val="000000"/>
      <w:sz w:val="20"/>
      <w:szCs w:val="20"/>
      <w:lang w:val="en-GB"/>
    </w:rPr>
  </w:style>
  <w:style w:type="character" w:styleId="Hyperlink">
    <w:name w:val="Hyperlink"/>
    <w:basedOn w:val="DefaultParagraphFont"/>
    <w:uiPriority w:val="99"/>
    <w:semiHidden/>
    <w:unhideWhenUsed/>
    <w:rsid w:val="00A27CC0"/>
    <w:rPr>
      <w:color w:val="336699"/>
      <w:u w:val="single"/>
    </w:rPr>
  </w:style>
  <w:style w:type="character" w:customStyle="1" w:styleId="Heading4Char">
    <w:name w:val="Heading 4 Char"/>
    <w:basedOn w:val="DefaultParagraphFont"/>
    <w:link w:val="Heading4"/>
    <w:uiPriority w:val="9"/>
    <w:rsid w:val="008125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12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65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1017">
      <w:bodyDiv w:val="1"/>
      <w:marLeft w:val="0"/>
      <w:marRight w:val="0"/>
      <w:marTop w:val="0"/>
      <w:marBottom w:val="0"/>
      <w:divBdr>
        <w:top w:val="none" w:sz="0" w:space="0" w:color="auto"/>
        <w:left w:val="none" w:sz="0" w:space="0" w:color="auto"/>
        <w:bottom w:val="none" w:sz="0" w:space="0" w:color="auto"/>
        <w:right w:val="none" w:sz="0" w:space="0" w:color="auto"/>
      </w:divBdr>
    </w:div>
    <w:div w:id="177623677">
      <w:bodyDiv w:val="1"/>
      <w:marLeft w:val="0"/>
      <w:marRight w:val="0"/>
      <w:marTop w:val="0"/>
      <w:marBottom w:val="0"/>
      <w:divBdr>
        <w:top w:val="none" w:sz="0" w:space="0" w:color="auto"/>
        <w:left w:val="none" w:sz="0" w:space="0" w:color="auto"/>
        <w:bottom w:val="none" w:sz="0" w:space="0" w:color="auto"/>
        <w:right w:val="none" w:sz="0" w:space="0" w:color="auto"/>
      </w:divBdr>
      <w:divsChild>
        <w:div w:id="358048136">
          <w:marLeft w:val="0"/>
          <w:marRight w:val="0"/>
          <w:marTop w:val="0"/>
          <w:marBottom w:val="0"/>
          <w:divBdr>
            <w:top w:val="none" w:sz="0" w:space="0" w:color="auto"/>
            <w:left w:val="none" w:sz="0" w:space="0" w:color="auto"/>
            <w:bottom w:val="none" w:sz="0" w:space="0" w:color="auto"/>
            <w:right w:val="none" w:sz="0" w:space="0" w:color="auto"/>
          </w:divBdr>
        </w:div>
        <w:div w:id="984816862">
          <w:marLeft w:val="0"/>
          <w:marRight w:val="0"/>
          <w:marTop w:val="0"/>
          <w:marBottom w:val="0"/>
          <w:divBdr>
            <w:top w:val="none" w:sz="0" w:space="0" w:color="auto"/>
            <w:left w:val="none" w:sz="0" w:space="0" w:color="auto"/>
            <w:bottom w:val="none" w:sz="0" w:space="0" w:color="auto"/>
            <w:right w:val="none" w:sz="0" w:space="0" w:color="auto"/>
          </w:divBdr>
          <w:divsChild>
            <w:div w:id="1223953360">
              <w:marLeft w:val="0"/>
              <w:marRight w:val="0"/>
              <w:marTop w:val="0"/>
              <w:marBottom w:val="0"/>
              <w:divBdr>
                <w:top w:val="none" w:sz="0" w:space="0" w:color="auto"/>
                <w:left w:val="none" w:sz="0" w:space="0" w:color="auto"/>
                <w:bottom w:val="none" w:sz="0" w:space="0" w:color="auto"/>
                <w:right w:val="none" w:sz="0" w:space="0" w:color="auto"/>
              </w:divBdr>
            </w:div>
            <w:div w:id="1128938608">
              <w:marLeft w:val="0"/>
              <w:marRight w:val="0"/>
              <w:marTop w:val="0"/>
              <w:marBottom w:val="0"/>
              <w:divBdr>
                <w:top w:val="none" w:sz="0" w:space="0" w:color="auto"/>
                <w:left w:val="none" w:sz="0" w:space="0" w:color="auto"/>
                <w:bottom w:val="none" w:sz="0" w:space="0" w:color="auto"/>
                <w:right w:val="none" w:sz="0" w:space="0" w:color="auto"/>
              </w:divBdr>
            </w:div>
            <w:div w:id="728698511">
              <w:marLeft w:val="0"/>
              <w:marRight w:val="0"/>
              <w:marTop w:val="0"/>
              <w:marBottom w:val="0"/>
              <w:divBdr>
                <w:top w:val="none" w:sz="0" w:space="0" w:color="auto"/>
                <w:left w:val="none" w:sz="0" w:space="0" w:color="auto"/>
                <w:bottom w:val="none" w:sz="0" w:space="0" w:color="auto"/>
                <w:right w:val="none" w:sz="0" w:space="0" w:color="auto"/>
              </w:divBdr>
            </w:div>
            <w:div w:id="376512641">
              <w:marLeft w:val="0"/>
              <w:marRight w:val="0"/>
              <w:marTop w:val="0"/>
              <w:marBottom w:val="0"/>
              <w:divBdr>
                <w:top w:val="none" w:sz="0" w:space="0" w:color="auto"/>
                <w:left w:val="none" w:sz="0" w:space="0" w:color="auto"/>
                <w:bottom w:val="none" w:sz="0" w:space="0" w:color="auto"/>
                <w:right w:val="none" w:sz="0" w:space="0" w:color="auto"/>
              </w:divBdr>
            </w:div>
            <w:div w:id="1961186493">
              <w:marLeft w:val="0"/>
              <w:marRight w:val="0"/>
              <w:marTop w:val="0"/>
              <w:marBottom w:val="0"/>
              <w:divBdr>
                <w:top w:val="none" w:sz="0" w:space="0" w:color="auto"/>
                <w:left w:val="none" w:sz="0" w:space="0" w:color="auto"/>
                <w:bottom w:val="none" w:sz="0" w:space="0" w:color="auto"/>
                <w:right w:val="none" w:sz="0" w:space="0" w:color="auto"/>
              </w:divBdr>
            </w:div>
            <w:div w:id="1982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2464">
      <w:bodyDiv w:val="1"/>
      <w:marLeft w:val="0"/>
      <w:marRight w:val="0"/>
      <w:marTop w:val="0"/>
      <w:marBottom w:val="0"/>
      <w:divBdr>
        <w:top w:val="none" w:sz="0" w:space="0" w:color="auto"/>
        <w:left w:val="none" w:sz="0" w:space="0" w:color="auto"/>
        <w:bottom w:val="none" w:sz="0" w:space="0" w:color="auto"/>
        <w:right w:val="none" w:sz="0" w:space="0" w:color="auto"/>
      </w:divBdr>
    </w:div>
    <w:div w:id="309599223">
      <w:bodyDiv w:val="1"/>
      <w:marLeft w:val="0"/>
      <w:marRight w:val="0"/>
      <w:marTop w:val="0"/>
      <w:marBottom w:val="0"/>
      <w:divBdr>
        <w:top w:val="none" w:sz="0" w:space="0" w:color="auto"/>
        <w:left w:val="none" w:sz="0" w:space="0" w:color="auto"/>
        <w:bottom w:val="none" w:sz="0" w:space="0" w:color="auto"/>
        <w:right w:val="none" w:sz="0" w:space="0" w:color="auto"/>
      </w:divBdr>
    </w:div>
    <w:div w:id="351615529">
      <w:bodyDiv w:val="1"/>
      <w:marLeft w:val="0"/>
      <w:marRight w:val="0"/>
      <w:marTop w:val="0"/>
      <w:marBottom w:val="0"/>
      <w:divBdr>
        <w:top w:val="none" w:sz="0" w:space="0" w:color="auto"/>
        <w:left w:val="none" w:sz="0" w:space="0" w:color="auto"/>
        <w:bottom w:val="none" w:sz="0" w:space="0" w:color="auto"/>
        <w:right w:val="none" w:sz="0" w:space="0" w:color="auto"/>
      </w:divBdr>
    </w:div>
    <w:div w:id="441650397">
      <w:bodyDiv w:val="1"/>
      <w:marLeft w:val="0"/>
      <w:marRight w:val="0"/>
      <w:marTop w:val="0"/>
      <w:marBottom w:val="0"/>
      <w:divBdr>
        <w:top w:val="none" w:sz="0" w:space="0" w:color="auto"/>
        <w:left w:val="none" w:sz="0" w:space="0" w:color="auto"/>
        <w:bottom w:val="none" w:sz="0" w:space="0" w:color="auto"/>
        <w:right w:val="none" w:sz="0" w:space="0" w:color="auto"/>
      </w:divBdr>
      <w:divsChild>
        <w:div w:id="893657795">
          <w:marLeft w:val="0"/>
          <w:marRight w:val="0"/>
          <w:marTop w:val="0"/>
          <w:marBottom w:val="0"/>
          <w:divBdr>
            <w:top w:val="none" w:sz="0" w:space="0" w:color="auto"/>
            <w:left w:val="none" w:sz="0" w:space="0" w:color="auto"/>
            <w:bottom w:val="none" w:sz="0" w:space="0" w:color="auto"/>
            <w:right w:val="none" w:sz="0" w:space="0" w:color="auto"/>
          </w:divBdr>
          <w:divsChild>
            <w:div w:id="2007979659">
              <w:marLeft w:val="0"/>
              <w:marRight w:val="0"/>
              <w:marTop w:val="0"/>
              <w:marBottom w:val="0"/>
              <w:divBdr>
                <w:top w:val="none" w:sz="0" w:space="0" w:color="auto"/>
                <w:left w:val="none" w:sz="0" w:space="0" w:color="auto"/>
                <w:bottom w:val="none" w:sz="0" w:space="0" w:color="auto"/>
                <w:right w:val="none" w:sz="0" w:space="0" w:color="auto"/>
              </w:divBdr>
            </w:div>
            <w:div w:id="797721573">
              <w:marLeft w:val="0"/>
              <w:marRight w:val="0"/>
              <w:marTop w:val="0"/>
              <w:marBottom w:val="0"/>
              <w:divBdr>
                <w:top w:val="none" w:sz="0" w:space="0" w:color="auto"/>
                <w:left w:val="none" w:sz="0" w:space="0" w:color="auto"/>
                <w:bottom w:val="none" w:sz="0" w:space="0" w:color="auto"/>
                <w:right w:val="none" w:sz="0" w:space="0" w:color="auto"/>
              </w:divBdr>
            </w:div>
            <w:div w:id="1249850520">
              <w:marLeft w:val="0"/>
              <w:marRight w:val="0"/>
              <w:marTop w:val="0"/>
              <w:marBottom w:val="0"/>
              <w:divBdr>
                <w:top w:val="none" w:sz="0" w:space="0" w:color="auto"/>
                <w:left w:val="none" w:sz="0" w:space="0" w:color="auto"/>
                <w:bottom w:val="none" w:sz="0" w:space="0" w:color="auto"/>
                <w:right w:val="none" w:sz="0" w:space="0" w:color="auto"/>
              </w:divBdr>
            </w:div>
          </w:divsChild>
        </w:div>
        <w:div w:id="1281642469">
          <w:marLeft w:val="0"/>
          <w:marRight w:val="0"/>
          <w:marTop w:val="0"/>
          <w:marBottom w:val="0"/>
          <w:divBdr>
            <w:top w:val="none" w:sz="0" w:space="0" w:color="auto"/>
            <w:left w:val="none" w:sz="0" w:space="0" w:color="auto"/>
            <w:bottom w:val="none" w:sz="0" w:space="0" w:color="auto"/>
            <w:right w:val="none" w:sz="0" w:space="0" w:color="auto"/>
          </w:divBdr>
          <w:divsChild>
            <w:div w:id="1017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7867">
      <w:bodyDiv w:val="1"/>
      <w:marLeft w:val="0"/>
      <w:marRight w:val="0"/>
      <w:marTop w:val="0"/>
      <w:marBottom w:val="0"/>
      <w:divBdr>
        <w:top w:val="none" w:sz="0" w:space="0" w:color="auto"/>
        <w:left w:val="none" w:sz="0" w:space="0" w:color="auto"/>
        <w:bottom w:val="none" w:sz="0" w:space="0" w:color="auto"/>
        <w:right w:val="none" w:sz="0" w:space="0" w:color="auto"/>
      </w:divBdr>
      <w:divsChild>
        <w:div w:id="1211965615">
          <w:marLeft w:val="0"/>
          <w:marRight w:val="0"/>
          <w:marTop w:val="0"/>
          <w:marBottom w:val="0"/>
          <w:divBdr>
            <w:top w:val="none" w:sz="0" w:space="0" w:color="auto"/>
            <w:left w:val="none" w:sz="0" w:space="0" w:color="auto"/>
            <w:bottom w:val="none" w:sz="0" w:space="0" w:color="auto"/>
            <w:right w:val="none" w:sz="0" w:space="0" w:color="auto"/>
          </w:divBdr>
        </w:div>
        <w:div w:id="990596220">
          <w:marLeft w:val="0"/>
          <w:marRight w:val="0"/>
          <w:marTop w:val="0"/>
          <w:marBottom w:val="0"/>
          <w:divBdr>
            <w:top w:val="none" w:sz="0" w:space="0" w:color="auto"/>
            <w:left w:val="none" w:sz="0" w:space="0" w:color="auto"/>
            <w:bottom w:val="none" w:sz="0" w:space="0" w:color="auto"/>
            <w:right w:val="none" w:sz="0" w:space="0" w:color="auto"/>
          </w:divBdr>
        </w:div>
        <w:div w:id="1276867196">
          <w:marLeft w:val="0"/>
          <w:marRight w:val="0"/>
          <w:marTop w:val="0"/>
          <w:marBottom w:val="0"/>
          <w:divBdr>
            <w:top w:val="none" w:sz="0" w:space="0" w:color="auto"/>
            <w:left w:val="none" w:sz="0" w:space="0" w:color="auto"/>
            <w:bottom w:val="none" w:sz="0" w:space="0" w:color="auto"/>
            <w:right w:val="none" w:sz="0" w:space="0" w:color="auto"/>
          </w:divBdr>
        </w:div>
        <w:div w:id="976497064">
          <w:marLeft w:val="0"/>
          <w:marRight w:val="0"/>
          <w:marTop w:val="0"/>
          <w:marBottom w:val="0"/>
          <w:divBdr>
            <w:top w:val="none" w:sz="0" w:space="0" w:color="auto"/>
            <w:left w:val="none" w:sz="0" w:space="0" w:color="auto"/>
            <w:bottom w:val="none" w:sz="0" w:space="0" w:color="auto"/>
            <w:right w:val="none" w:sz="0" w:space="0" w:color="auto"/>
          </w:divBdr>
        </w:div>
      </w:divsChild>
    </w:div>
    <w:div w:id="776680169">
      <w:bodyDiv w:val="1"/>
      <w:marLeft w:val="0"/>
      <w:marRight w:val="0"/>
      <w:marTop w:val="0"/>
      <w:marBottom w:val="0"/>
      <w:divBdr>
        <w:top w:val="none" w:sz="0" w:space="0" w:color="auto"/>
        <w:left w:val="none" w:sz="0" w:space="0" w:color="auto"/>
        <w:bottom w:val="none" w:sz="0" w:space="0" w:color="auto"/>
        <w:right w:val="none" w:sz="0" w:space="0" w:color="auto"/>
      </w:divBdr>
      <w:divsChild>
        <w:div w:id="1694309325">
          <w:marLeft w:val="0"/>
          <w:marRight w:val="0"/>
          <w:marTop w:val="0"/>
          <w:marBottom w:val="0"/>
          <w:divBdr>
            <w:top w:val="none" w:sz="0" w:space="0" w:color="auto"/>
            <w:left w:val="none" w:sz="0" w:space="0" w:color="auto"/>
            <w:bottom w:val="none" w:sz="0" w:space="0" w:color="auto"/>
            <w:right w:val="none" w:sz="0" w:space="0" w:color="auto"/>
          </w:divBdr>
        </w:div>
        <w:div w:id="383677931">
          <w:marLeft w:val="0"/>
          <w:marRight w:val="0"/>
          <w:marTop w:val="0"/>
          <w:marBottom w:val="0"/>
          <w:divBdr>
            <w:top w:val="none" w:sz="0" w:space="0" w:color="auto"/>
            <w:left w:val="none" w:sz="0" w:space="0" w:color="auto"/>
            <w:bottom w:val="none" w:sz="0" w:space="0" w:color="auto"/>
            <w:right w:val="none" w:sz="0" w:space="0" w:color="auto"/>
          </w:divBdr>
        </w:div>
        <w:div w:id="1733041008">
          <w:marLeft w:val="0"/>
          <w:marRight w:val="0"/>
          <w:marTop w:val="0"/>
          <w:marBottom w:val="0"/>
          <w:divBdr>
            <w:top w:val="none" w:sz="0" w:space="0" w:color="auto"/>
            <w:left w:val="none" w:sz="0" w:space="0" w:color="auto"/>
            <w:bottom w:val="none" w:sz="0" w:space="0" w:color="auto"/>
            <w:right w:val="none" w:sz="0" w:space="0" w:color="auto"/>
          </w:divBdr>
        </w:div>
      </w:divsChild>
    </w:div>
    <w:div w:id="854540475">
      <w:bodyDiv w:val="1"/>
      <w:marLeft w:val="0"/>
      <w:marRight w:val="0"/>
      <w:marTop w:val="0"/>
      <w:marBottom w:val="0"/>
      <w:divBdr>
        <w:top w:val="none" w:sz="0" w:space="0" w:color="auto"/>
        <w:left w:val="none" w:sz="0" w:space="0" w:color="auto"/>
        <w:bottom w:val="none" w:sz="0" w:space="0" w:color="auto"/>
        <w:right w:val="none" w:sz="0" w:space="0" w:color="auto"/>
      </w:divBdr>
      <w:divsChild>
        <w:div w:id="1775131278">
          <w:marLeft w:val="0"/>
          <w:marRight w:val="0"/>
          <w:marTop w:val="0"/>
          <w:marBottom w:val="0"/>
          <w:divBdr>
            <w:top w:val="none" w:sz="0" w:space="0" w:color="auto"/>
            <w:left w:val="none" w:sz="0" w:space="0" w:color="auto"/>
            <w:bottom w:val="none" w:sz="0" w:space="0" w:color="auto"/>
            <w:right w:val="none" w:sz="0" w:space="0" w:color="auto"/>
          </w:divBdr>
        </w:div>
        <w:div w:id="163135639">
          <w:marLeft w:val="0"/>
          <w:marRight w:val="0"/>
          <w:marTop w:val="0"/>
          <w:marBottom w:val="0"/>
          <w:divBdr>
            <w:top w:val="none" w:sz="0" w:space="0" w:color="auto"/>
            <w:left w:val="none" w:sz="0" w:space="0" w:color="auto"/>
            <w:bottom w:val="none" w:sz="0" w:space="0" w:color="auto"/>
            <w:right w:val="none" w:sz="0" w:space="0" w:color="auto"/>
          </w:divBdr>
        </w:div>
        <w:div w:id="188220230">
          <w:marLeft w:val="0"/>
          <w:marRight w:val="0"/>
          <w:marTop w:val="0"/>
          <w:marBottom w:val="0"/>
          <w:divBdr>
            <w:top w:val="none" w:sz="0" w:space="0" w:color="auto"/>
            <w:left w:val="none" w:sz="0" w:space="0" w:color="auto"/>
            <w:bottom w:val="none" w:sz="0" w:space="0" w:color="auto"/>
            <w:right w:val="none" w:sz="0" w:space="0" w:color="auto"/>
          </w:divBdr>
        </w:div>
        <w:div w:id="1847936583">
          <w:marLeft w:val="0"/>
          <w:marRight w:val="0"/>
          <w:marTop w:val="0"/>
          <w:marBottom w:val="0"/>
          <w:divBdr>
            <w:top w:val="none" w:sz="0" w:space="0" w:color="auto"/>
            <w:left w:val="none" w:sz="0" w:space="0" w:color="auto"/>
            <w:bottom w:val="none" w:sz="0" w:space="0" w:color="auto"/>
            <w:right w:val="none" w:sz="0" w:space="0" w:color="auto"/>
          </w:divBdr>
          <w:divsChild>
            <w:div w:id="389041012">
              <w:marLeft w:val="0"/>
              <w:marRight w:val="0"/>
              <w:marTop w:val="0"/>
              <w:marBottom w:val="0"/>
              <w:divBdr>
                <w:top w:val="none" w:sz="0" w:space="0" w:color="auto"/>
                <w:left w:val="none" w:sz="0" w:space="0" w:color="auto"/>
                <w:bottom w:val="none" w:sz="0" w:space="0" w:color="auto"/>
                <w:right w:val="none" w:sz="0" w:space="0" w:color="auto"/>
              </w:divBdr>
            </w:div>
            <w:div w:id="1386027600">
              <w:marLeft w:val="0"/>
              <w:marRight w:val="0"/>
              <w:marTop w:val="0"/>
              <w:marBottom w:val="0"/>
              <w:divBdr>
                <w:top w:val="none" w:sz="0" w:space="0" w:color="auto"/>
                <w:left w:val="none" w:sz="0" w:space="0" w:color="auto"/>
                <w:bottom w:val="none" w:sz="0" w:space="0" w:color="auto"/>
                <w:right w:val="none" w:sz="0" w:space="0" w:color="auto"/>
              </w:divBdr>
            </w:div>
            <w:div w:id="1879539019">
              <w:marLeft w:val="0"/>
              <w:marRight w:val="0"/>
              <w:marTop w:val="0"/>
              <w:marBottom w:val="0"/>
              <w:divBdr>
                <w:top w:val="none" w:sz="0" w:space="0" w:color="auto"/>
                <w:left w:val="none" w:sz="0" w:space="0" w:color="auto"/>
                <w:bottom w:val="none" w:sz="0" w:space="0" w:color="auto"/>
                <w:right w:val="none" w:sz="0" w:space="0" w:color="auto"/>
              </w:divBdr>
            </w:div>
            <w:div w:id="16511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8168">
      <w:bodyDiv w:val="1"/>
      <w:marLeft w:val="0"/>
      <w:marRight w:val="0"/>
      <w:marTop w:val="0"/>
      <w:marBottom w:val="0"/>
      <w:divBdr>
        <w:top w:val="none" w:sz="0" w:space="0" w:color="auto"/>
        <w:left w:val="none" w:sz="0" w:space="0" w:color="auto"/>
        <w:bottom w:val="none" w:sz="0" w:space="0" w:color="auto"/>
        <w:right w:val="none" w:sz="0" w:space="0" w:color="auto"/>
      </w:divBdr>
      <w:divsChild>
        <w:div w:id="874005520">
          <w:marLeft w:val="0"/>
          <w:marRight w:val="0"/>
          <w:marTop w:val="0"/>
          <w:marBottom w:val="0"/>
          <w:divBdr>
            <w:top w:val="none" w:sz="0" w:space="0" w:color="auto"/>
            <w:left w:val="none" w:sz="0" w:space="0" w:color="auto"/>
            <w:bottom w:val="none" w:sz="0" w:space="0" w:color="auto"/>
            <w:right w:val="none" w:sz="0" w:space="0" w:color="auto"/>
          </w:divBdr>
          <w:divsChild>
            <w:div w:id="1879001658">
              <w:marLeft w:val="0"/>
              <w:marRight w:val="0"/>
              <w:marTop w:val="0"/>
              <w:marBottom w:val="0"/>
              <w:divBdr>
                <w:top w:val="none" w:sz="0" w:space="0" w:color="auto"/>
                <w:left w:val="none" w:sz="0" w:space="0" w:color="auto"/>
                <w:bottom w:val="none" w:sz="0" w:space="0" w:color="auto"/>
                <w:right w:val="none" w:sz="0" w:space="0" w:color="auto"/>
              </w:divBdr>
              <w:divsChild>
                <w:div w:id="2117358294">
                  <w:marLeft w:val="0"/>
                  <w:marRight w:val="0"/>
                  <w:marTop w:val="100"/>
                  <w:marBottom w:val="100"/>
                  <w:divBdr>
                    <w:top w:val="none" w:sz="0" w:space="0" w:color="auto"/>
                    <w:left w:val="none" w:sz="0" w:space="0" w:color="auto"/>
                    <w:bottom w:val="none" w:sz="0" w:space="0" w:color="auto"/>
                    <w:right w:val="none" w:sz="0" w:space="0" w:color="auto"/>
                  </w:divBdr>
                  <w:divsChild>
                    <w:div w:id="1215234218">
                      <w:marLeft w:val="0"/>
                      <w:marRight w:val="0"/>
                      <w:marTop w:val="0"/>
                      <w:marBottom w:val="0"/>
                      <w:divBdr>
                        <w:top w:val="none" w:sz="0" w:space="0" w:color="auto"/>
                        <w:left w:val="none" w:sz="0" w:space="0" w:color="auto"/>
                        <w:bottom w:val="none" w:sz="0" w:space="0" w:color="auto"/>
                        <w:right w:val="none" w:sz="0" w:space="0" w:color="auto"/>
                      </w:divBdr>
                      <w:divsChild>
                        <w:div w:id="20980864">
                          <w:marLeft w:val="0"/>
                          <w:marRight w:val="0"/>
                          <w:marTop w:val="0"/>
                          <w:marBottom w:val="0"/>
                          <w:divBdr>
                            <w:top w:val="none" w:sz="0" w:space="0" w:color="auto"/>
                            <w:left w:val="none" w:sz="0" w:space="0" w:color="auto"/>
                            <w:bottom w:val="none" w:sz="0" w:space="0" w:color="auto"/>
                            <w:right w:val="none" w:sz="0" w:space="0" w:color="auto"/>
                          </w:divBdr>
                          <w:divsChild>
                            <w:div w:id="11156281">
                              <w:marLeft w:val="0"/>
                              <w:marRight w:val="0"/>
                              <w:marTop w:val="0"/>
                              <w:marBottom w:val="0"/>
                              <w:divBdr>
                                <w:top w:val="none" w:sz="0" w:space="0" w:color="auto"/>
                                <w:left w:val="none" w:sz="0" w:space="0" w:color="auto"/>
                                <w:bottom w:val="none" w:sz="0" w:space="0" w:color="auto"/>
                                <w:right w:val="none" w:sz="0" w:space="0" w:color="auto"/>
                              </w:divBdr>
                              <w:divsChild>
                                <w:div w:id="2142454234">
                                  <w:marLeft w:val="75"/>
                                  <w:marRight w:val="75"/>
                                  <w:marTop w:val="0"/>
                                  <w:marBottom w:val="0"/>
                                  <w:divBdr>
                                    <w:top w:val="none" w:sz="0" w:space="0" w:color="auto"/>
                                    <w:left w:val="none" w:sz="0" w:space="0" w:color="auto"/>
                                    <w:bottom w:val="none" w:sz="0" w:space="0" w:color="auto"/>
                                    <w:right w:val="none" w:sz="0" w:space="0" w:color="auto"/>
                                  </w:divBdr>
                                  <w:divsChild>
                                    <w:div w:id="348139396">
                                      <w:marLeft w:val="0"/>
                                      <w:marRight w:val="0"/>
                                      <w:marTop w:val="0"/>
                                      <w:marBottom w:val="0"/>
                                      <w:divBdr>
                                        <w:top w:val="none" w:sz="0" w:space="0" w:color="auto"/>
                                        <w:left w:val="none" w:sz="0" w:space="0" w:color="auto"/>
                                        <w:bottom w:val="none" w:sz="0" w:space="0" w:color="auto"/>
                                        <w:right w:val="none" w:sz="0" w:space="0" w:color="auto"/>
                                      </w:divBdr>
                                      <w:divsChild>
                                        <w:div w:id="1035931386">
                                          <w:marLeft w:val="0"/>
                                          <w:marRight w:val="0"/>
                                          <w:marTop w:val="0"/>
                                          <w:marBottom w:val="0"/>
                                          <w:divBdr>
                                            <w:top w:val="none" w:sz="0" w:space="0" w:color="auto"/>
                                            <w:left w:val="none" w:sz="0" w:space="0" w:color="auto"/>
                                            <w:bottom w:val="none" w:sz="0" w:space="0" w:color="auto"/>
                                            <w:right w:val="none" w:sz="0" w:space="0" w:color="auto"/>
                                          </w:divBdr>
                                          <w:divsChild>
                                            <w:div w:id="1602882359">
                                              <w:marLeft w:val="0"/>
                                              <w:marRight w:val="0"/>
                                              <w:marTop w:val="0"/>
                                              <w:marBottom w:val="0"/>
                                              <w:divBdr>
                                                <w:top w:val="none" w:sz="0" w:space="0" w:color="auto"/>
                                                <w:left w:val="none" w:sz="0" w:space="0" w:color="auto"/>
                                                <w:bottom w:val="none" w:sz="0" w:space="0" w:color="auto"/>
                                                <w:right w:val="none" w:sz="0" w:space="0" w:color="auto"/>
                                              </w:divBdr>
                                              <w:divsChild>
                                                <w:div w:id="984163706">
                                                  <w:marLeft w:val="0"/>
                                                  <w:marRight w:val="0"/>
                                                  <w:marTop w:val="0"/>
                                                  <w:marBottom w:val="0"/>
                                                  <w:divBdr>
                                                    <w:top w:val="none" w:sz="0" w:space="0" w:color="auto"/>
                                                    <w:left w:val="none" w:sz="0" w:space="0" w:color="auto"/>
                                                    <w:bottom w:val="none" w:sz="0" w:space="0" w:color="auto"/>
                                                    <w:right w:val="none" w:sz="0" w:space="0" w:color="auto"/>
                                                  </w:divBdr>
                                                  <w:divsChild>
                                                    <w:div w:id="2060745563">
                                                      <w:marLeft w:val="0"/>
                                                      <w:marRight w:val="0"/>
                                                      <w:marTop w:val="0"/>
                                                      <w:marBottom w:val="0"/>
                                                      <w:divBdr>
                                                        <w:top w:val="none" w:sz="0" w:space="0" w:color="auto"/>
                                                        <w:left w:val="none" w:sz="0" w:space="0" w:color="auto"/>
                                                        <w:bottom w:val="none" w:sz="0" w:space="0" w:color="auto"/>
                                                        <w:right w:val="none" w:sz="0" w:space="0" w:color="auto"/>
                                                      </w:divBdr>
                                                    </w:div>
                                                    <w:div w:id="675883199">
                                                      <w:marLeft w:val="0"/>
                                                      <w:marRight w:val="0"/>
                                                      <w:marTop w:val="0"/>
                                                      <w:marBottom w:val="0"/>
                                                      <w:divBdr>
                                                        <w:top w:val="none" w:sz="0" w:space="0" w:color="auto"/>
                                                        <w:left w:val="none" w:sz="0" w:space="0" w:color="auto"/>
                                                        <w:bottom w:val="none" w:sz="0" w:space="0" w:color="auto"/>
                                                        <w:right w:val="none" w:sz="0" w:space="0" w:color="auto"/>
                                                      </w:divBdr>
                                                    </w:div>
                                                    <w:div w:id="1370186764">
                                                      <w:marLeft w:val="0"/>
                                                      <w:marRight w:val="0"/>
                                                      <w:marTop w:val="0"/>
                                                      <w:marBottom w:val="0"/>
                                                      <w:divBdr>
                                                        <w:top w:val="none" w:sz="0" w:space="0" w:color="auto"/>
                                                        <w:left w:val="none" w:sz="0" w:space="0" w:color="auto"/>
                                                        <w:bottom w:val="none" w:sz="0" w:space="0" w:color="auto"/>
                                                        <w:right w:val="none" w:sz="0" w:space="0" w:color="auto"/>
                                                      </w:divBdr>
                                                      <w:divsChild>
                                                        <w:div w:id="1392656613">
                                                          <w:marLeft w:val="0"/>
                                                          <w:marRight w:val="0"/>
                                                          <w:marTop w:val="0"/>
                                                          <w:marBottom w:val="0"/>
                                                          <w:divBdr>
                                                            <w:top w:val="none" w:sz="0" w:space="0" w:color="auto"/>
                                                            <w:left w:val="none" w:sz="0" w:space="0" w:color="auto"/>
                                                            <w:bottom w:val="none" w:sz="0" w:space="0" w:color="auto"/>
                                                            <w:right w:val="none" w:sz="0" w:space="0" w:color="auto"/>
                                                          </w:divBdr>
                                                        </w:div>
                                                        <w:div w:id="732895713">
                                                          <w:marLeft w:val="0"/>
                                                          <w:marRight w:val="0"/>
                                                          <w:marTop w:val="0"/>
                                                          <w:marBottom w:val="0"/>
                                                          <w:divBdr>
                                                            <w:top w:val="none" w:sz="0" w:space="0" w:color="auto"/>
                                                            <w:left w:val="none" w:sz="0" w:space="0" w:color="auto"/>
                                                            <w:bottom w:val="none" w:sz="0" w:space="0" w:color="auto"/>
                                                            <w:right w:val="none" w:sz="0" w:space="0" w:color="auto"/>
                                                          </w:divBdr>
                                                          <w:divsChild>
                                                            <w:div w:id="1884756668">
                                                              <w:marLeft w:val="0"/>
                                                              <w:marRight w:val="0"/>
                                                              <w:marTop w:val="0"/>
                                                              <w:marBottom w:val="0"/>
                                                              <w:divBdr>
                                                                <w:top w:val="none" w:sz="0" w:space="0" w:color="auto"/>
                                                                <w:left w:val="none" w:sz="0" w:space="0" w:color="auto"/>
                                                                <w:bottom w:val="none" w:sz="0" w:space="0" w:color="auto"/>
                                                                <w:right w:val="none" w:sz="0" w:space="0" w:color="auto"/>
                                                              </w:divBdr>
                                                              <w:divsChild>
                                                                <w:div w:id="998002066">
                                                                  <w:marLeft w:val="0"/>
                                                                  <w:marRight w:val="0"/>
                                                                  <w:marTop w:val="0"/>
                                                                  <w:marBottom w:val="0"/>
                                                                  <w:divBdr>
                                                                    <w:top w:val="none" w:sz="0" w:space="0" w:color="auto"/>
                                                                    <w:left w:val="none" w:sz="0" w:space="0" w:color="auto"/>
                                                                    <w:bottom w:val="none" w:sz="0" w:space="0" w:color="auto"/>
                                                                    <w:right w:val="none" w:sz="0" w:space="0" w:color="auto"/>
                                                                  </w:divBdr>
                                                                </w:div>
                                                                <w:div w:id="1828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390128">
      <w:bodyDiv w:val="1"/>
      <w:marLeft w:val="0"/>
      <w:marRight w:val="0"/>
      <w:marTop w:val="0"/>
      <w:marBottom w:val="0"/>
      <w:divBdr>
        <w:top w:val="none" w:sz="0" w:space="0" w:color="auto"/>
        <w:left w:val="none" w:sz="0" w:space="0" w:color="auto"/>
        <w:bottom w:val="none" w:sz="0" w:space="0" w:color="auto"/>
        <w:right w:val="none" w:sz="0" w:space="0" w:color="auto"/>
      </w:divBdr>
    </w:div>
    <w:div w:id="1017586184">
      <w:bodyDiv w:val="1"/>
      <w:marLeft w:val="0"/>
      <w:marRight w:val="0"/>
      <w:marTop w:val="0"/>
      <w:marBottom w:val="0"/>
      <w:divBdr>
        <w:top w:val="none" w:sz="0" w:space="0" w:color="auto"/>
        <w:left w:val="none" w:sz="0" w:space="0" w:color="auto"/>
        <w:bottom w:val="none" w:sz="0" w:space="0" w:color="auto"/>
        <w:right w:val="none" w:sz="0" w:space="0" w:color="auto"/>
      </w:divBdr>
    </w:div>
    <w:div w:id="1144203844">
      <w:bodyDiv w:val="1"/>
      <w:marLeft w:val="0"/>
      <w:marRight w:val="0"/>
      <w:marTop w:val="0"/>
      <w:marBottom w:val="0"/>
      <w:divBdr>
        <w:top w:val="none" w:sz="0" w:space="0" w:color="auto"/>
        <w:left w:val="none" w:sz="0" w:space="0" w:color="auto"/>
        <w:bottom w:val="none" w:sz="0" w:space="0" w:color="auto"/>
        <w:right w:val="none" w:sz="0" w:space="0" w:color="auto"/>
      </w:divBdr>
      <w:divsChild>
        <w:div w:id="417794561">
          <w:marLeft w:val="0"/>
          <w:marRight w:val="0"/>
          <w:marTop w:val="0"/>
          <w:marBottom w:val="0"/>
          <w:divBdr>
            <w:top w:val="none" w:sz="0" w:space="0" w:color="auto"/>
            <w:left w:val="none" w:sz="0" w:space="0" w:color="auto"/>
            <w:bottom w:val="none" w:sz="0" w:space="0" w:color="auto"/>
            <w:right w:val="none" w:sz="0" w:space="0" w:color="auto"/>
          </w:divBdr>
          <w:divsChild>
            <w:div w:id="658768983">
              <w:marLeft w:val="0"/>
              <w:marRight w:val="0"/>
              <w:marTop w:val="0"/>
              <w:marBottom w:val="0"/>
              <w:divBdr>
                <w:top w:val="none" w:sz="0" w:space="0" w:color="auto"/>
                <w:left w:val="none" w:sz="0" w:space="0" w:color="auto"/>
                <w:bottom w:val="none" w:sz="0" w:space="0" w:color="auto"/>
                <w:right w:val="none" w:sz="0" w:space="0" w:color="auto"/>
              </w:divBdr>
              <w:divsChild>
                <w:div w:id="100342820">
                  <w:marLeft w:val="0"/>
                  <w:marRight w:val="0"/>
                  <w:marTop w:val="100"/>
                  <w:marBottom w:val="100"/>
                  <w:divBdr>
                    <w:top w:val="none" w:sz="0" w:space="0" w:color="auto"/>
                    <w:left w:val="none" w:sz="0" w:space="0" w:color="auto"/>
                    <w:bottom w:val="none" w:sz="0" w:space="0" w:color="auto"/>
                    <w:right w:val="none" w:sz="0" w:space="0" w:color="auto"/>
                  </w:divBdr>
                  <w:divsChild>
                    <w:div w:id="1220477395">
                      <w:marLeft w:val="0"/>
                      <w:marRight w:val="0"/>
                      <w:marTop w:val="0"/>
                      <w:marBottom w:val="0"/>
                      <w:divBdr>
                        <w:top w:val="none" w:sz="0" w:space="0" w:color="auto"/>
                        <w:left w:val="none" w:sz="0" w:space="0" w:color="auto"/>
                        <w:bottom w:val="none" w:sz="0" w:space="0" w:color="auto"/>
                        <w:right w:val="none" w:sz="0" w:space="0" w:color="auto"/>
                      </w:divBdr>
                      <w:divsChild>
                        <w:div w:id="66655058">
                          <w:marLeft w:val="0"/>
                          <w:marRight w:val="0"/>
                          <w:marTop w:val="0"/>
                          <w:marBottom w:val="0"/>
                          <w:divBdr>
                            <w:top w:val="none" w:sz="0" w:space="0" w:color="auto"/>
                            <w:left w:val="none" w:sz="0" w:space="0" w:color="auto"/>
                            <w:bottom w:val="none" w:sz="0" w:space="0" w:color="auto"/>
                            <w:right w:val="none" w:sz="0" w:space="0" w:color="auto"/>
                          </w:divBdr>
                          <w:divsChild>
                            <w:div w:id="84692857">
                              <w:marLeft w:val="0"/>
                              <w:marRight w:val="0"/>
                              <w:marTop w:val="0"/>
                              <w:marBottom w:val="0"/>
                              <w:divBdr>
                                <w:top w:val="none" w:sz="0" w:space="0" w:color="auto"/>
                                <w:left w:val="none" w:sz="0" w:space="0" w:color="auto"/>
                                <w:bottom w:val="none" w:sz="0" w:space="0" w:color="auto"/>
                                <w:right w:val="none" w:sz="0" w:space="0" w:color="auto"/>
                              </w:divBdr>
                              <w:divsChild>
                                <w:div w:id="1807776576">
                                  <w:marLeft w:val="75"/>
                                  <w:marRight w:val="75"/>
                                  <w:marTop w:val="0"/>
                                  <w:marBottom w:val="0"/>
                                  <w:divBdr>
                                    <w:top w:val="none" w:sz="0" w:space="0" w:color="auto"/>
                                    <w:left w:val="none" w:sz="0" w:space="0" w:color="auto"/>
                                    <w:bottom w:val="none" w:sz="0" w:space="0" w:color="auto"/>
                                    <w:right w:val="none" w:sz="0" w:space="0" w:color="auto"/>
                                  </w:divBdr>
                                  <w:divsChild>
                                    <w:div w:id="2026862269">
                                      <w:marLeft w:val="0"/>
                                      <w:marRight w:val="0"/>
                                      <w:marTop w:val="0"/>
                                      <w:marBottom w:val="0"/>
                                      <w:divBdr>
                                        <w:top w:val="none" w:sz="0" w:space="0" w:color="auto"/>
                                        <w:left w:val="none" w:sz="0" w:space="0" w:color="auto"/>
                                        <w:bottom w:val="none" w:sz="0" w:space="0" w:color="auto"/>
                                        <w:right w:val="none" w:sz="0" w:space="0" w:color="auto"/>
                                      </w:divBdr>
                                      <w:divsChild>
                                        <w:div w:id="1932812515">
                                          <w:marLeft w:val="0"/>
                                          <w:marRight w:val="0"/>
                                          <w:marTop w:val="0"/>
                                          <w:marBottom w:val="0"/>
                                          <w:divBdr>
                                            <w:top w:val="none" w:sz="0" w:space="0" w:color="auto"/>
                                            <w:left w:val="none" w:sz="0" w:space="0" w:color="auto"/>
                                            <w:bottom w:val="none" w:sz="0" w:space="0" w:color="auto"/>
                                            <w:right w:val="none" w:sz="0" w:space="0" w:color="auto"/>
                                          </w:divBdr>
                                          <w:divsChild>
                                            <w:div w:id="1535536008">
                                              <w:marLeft w:val="0"/>
                                              <w:marRight w:val="0"/>
                                              <w:marTop w:val="0"/>
                                              <w:marBottom w:val="0"/>
                                              <w:divBdr>
                                                <w:top w:val="none" w:sz="0" w:space="0" w:color="auto"/>
                                                <w:left w:val="none" w:sz="0" w:space="0" w:color="auto"/>
                                                <w:bottom w:val="none" w:sz="0" w:space="0" w:color="auto"/>
                                                <w:right w:val="none" w:sz="0" w:space="0" w:color="auto"/>
                                              </w:divBdr>
                                              <w:divsChild>
                                                <w:div w:id="563370277">
                                                  <w:marLeft w:val="0"/>
                                                  <w:marRight w:val="0"/>
                                                  <w:marTop w:val="0"/>
                                                  <w:marBottom w:val="0"/>
                                                  <w:divBdr>
                                                    <w:top w:val="none" w:sz="0" w:space="0" w:color="auto"/>
                                                    <w:left w:val="none" w:sz="0" w:space="0" w:color="auto"/>
                                                    <w:bottom w:val="none" w:sz="0" w:space="0" w:color="auto"/>
                                                    <w:right w:val="none" w:sz="0" w:space="0" w:color="auto"/>
                                                  </w:divBdr>
                                                  <w:divsChild>
                                                    <w:div w:id="1179925489">
                                                      <w:marLeft w:val="0"/>
                                                      <w:marRight w:val="0"/>
                                                      <w:marTop w:val="0"/>
                                                      <w:marBottom w:val="0"/>
                                                      <w:divBdr>
                                                        <w:top w:val="none" w:sz="0" w:space="0" w:color="auto"/>
                                                        <w:left w:val="none" w:sz="0" w:space="0" w:color="auto"/>
                                                        <w:bottom w:val="none" w:sz="0" w:space="0" w:color="auto"/>
                                                        <w:right w:val="none" w:sz="0" w:space="0" w:color="auto"/>
                                                      </w:divBdr>
                                                      <w:divsChild>
                                                        <w:div w:id="1641420383">
                                                          <w:marLeft w:val="0"/>
                                                          <w:marRight w:val="0"/>
                                                          <w:marTop w:val="0"/>
                                                          <w:marBottom w:val="0"/>
                                                          <w:divBdr>
                                                            <w:top w:val="none" w:sz="0" w:space="0" w:color="auto"/>
                                                            <w:left w:val="none" w:sz="0" w:space="0" w:color="auto"/>
                                                            <w:bottom w:val="none" w:sz="0" w:space="0" w:color="auto"/>
                                                            <w:right w:val="none" w:sz="0" w:space="0" w:color="auto"/>
                                                          </w:divBdr>
                                                          <w:divsChild>
                                                            <w:div w:id="114569214">
                                                              <w:marLeft w:val="0"/>
                                                              <w:marRight w:val="0"/>
                                                              <w:marTop w:val="0"/>
                                                              <w:marBottom w:val="0"/>
                                                              <w:divBdr>
                                                                <w:top w:val="none" w:sz="0" w:space="0" w:color="auto"/>
                                                                <w:left w:val="none" w:sz="0" w:space="0" w:color="auto"/>
                                                                <w:bottom w:val="none" w:sz="0" w:space="0" w:color="auto"/>
                                                                <w:right w:val="none" w:sz="0" w:space="0" w:color="auto"/>
                                                              </w:divBdr>
                                                            </w:div>
                                                            <w:div w:id="12178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517919">
      <w:bodyDiv w:val="1"/>
      <w:marLeft w:val="0"/>
      <w:marRight w:val="0"/>
      <w:marTop w:val="0"/>
      <w:marBottom w:val="0"/>
      <w:divBdr>
        <w:top w:val="none" w:sz="0" w:space="0" w:color="auto"/>
        <w:left w:val="none" w:sz="0" w:space="0" w:color="auto"/>
        <w:bottom w:val="none" w:sz="0" w:space="0" w:color="auto"/>
        <w:right w:val="none" w:sz="0" w:space="0" w:color="auto"/>
      </w:divBdr>
    </w:div>
    <w:div w:id="1203328783">
      <w:bodyDiv w:val="1"/>
      <w:marLeft w:val="0"/>
      <w:marRight w:val="0"/>
      <w:marTop w:val="0"/>
      <w:marBottom w:val="0"/>
      <w:divBdr>
        <w:top w:val="none" w:sz="0" w:space="0" w:color="auto"/>
        <w:left w:val="none" w:sz="0" w:space="0" w:color="auto"/>
        <w:bottom w:val="none" w:sz="0" w:space="0" w:color="auto"/>
        <w:right w:val="none" w:sz="0" w:space="0" w:color="auto"/>
      </w:divBdr>
    </w:div>
    <w:div w:id="1388991012">
      <w:bodyDiv w:val="1"/>
      <w:marLeft w:val="0"/>
      <w:marRight w:val="0"/>
      <w:marTop w:val="0"/>
      <w:marBottom w:val="0"/>
      <w:divBdr>
        <w:top w:val="none" w:sz="0" w:space="0" w:color="auto"/>
        <w:left w:val="none" w:sz="0" w:space="0" w:color="auto"/>
        <w:bottom w:val="none" w:sz="0" w:space="0" w:color="auto"/>
        <w:right w:val="none" w:sz="0" w:space="0" w:color="auto"/>
      </w:divBdr>
      <w:divsChild>
        <w:div w:id="888876347">
          <w:marLeft w:val="0"/>
          <w:marRight w:val="0"/>
          <w:marTop w:val="0"/>
          <w:marBottom w:val="0"/>
          <w:divBdr>
            <w:top w:val="none" w:sz="0" w:space="0" w:color="auto"/>
            <w:left w:val="none" w:sz="0" w:space="0" w:color="auto"/>
            <w:bottom w:val="none" w:sz="0" w:space="0" w:color="auto"/>
            <w:right w:val="none" w:sz="0" w:space="0" w:color="auto"/>
          </w:divBdr>
        </w:div>
        <w:div w:id="1055087160">
          <w:marLeft w:val="0"/>
          <w:marRight w:val="0"/>
          <w:marTop w:val="0"/>
          <w:marBottom w:val="0"/>
          <w:divBdr>
            <w:top w:val="none" w:sz="0" w:space="0" w:color="auto"/>
            <w:left w:val="none" w:sz="0" w:space="0" w:color="auto"/>
            <w:bottom w:val="none" w:sz="0" w:space="0" w:color="auto"/>
            <w:right w:val="none" w:sz="0" w:space="0" w:color="auto"/>
          </w:divBdr>
        </w:div>
        <w:div w:id="958414252">
          <w:marLeft w:val="0"/>
          <w:marRight w:val="0"/>
          <w:marTop w:val="0"/>
          <w:marBottom w:val="0"/>
          <w:divBdr>
            <w:top w:val="none" w:sz="0" w:space="0" w:color="auto"/>
            <w:left w:val="none" w:sz="0" w:space="0" w:color="auto"/>
            <w:bottom w:val="none" w:sz="0" w:space="0" w:color="auto"/>
            <w:right w:val="none" w:sz="0" w:space="0" w:color="auto"/>
          </w:divBdr>
        </w:div>
        <w:div w:id="2139908511">
          <w:marLeft w:val="0"/>
          <w:marRight w:val="0"/>
          <w:marTop w:val="0"/>
          <w:marBottom w:val="0"/>
          <w:divBdr>
            <w:top w:val="none" w:sz="0" w:space="0" w:color="auto"/>
            <w:left w:val="none" w:sz="0" w:space="0" w:color="auto"/>
            <w:bottom w:val="none" w:sz="0" w:space="0" w:color="auto"/>
            <w:right w:val="none" w:sz="0" w:space="0" w:color="auto"/>
          </w:divBdr>
        </w:div>
        <w:div w:id="828600986">
          <w:marLeft w:val="0"/>
          <w:marRight w:val="0"/>
          <w:marTop w:val="0"/>
          <w:marBottom w:val="0"/>
          <w:divBdr>
            <w:top w:val="none" w:sz="0" w:space="0" w:color="auto"/>
            <w:left w:val="none" w:sz="0" w:space="0" w:color="auto"/>
            <w:bottom w:val="none" w:sz="0" w:space="0" w:color="auto"/>
            <w:right w:val="none" w:sz="0" w:space="0" w:color="auto"/>
          </w:divBdr>
        </w:div>
        <w:div w:id="732389219">
          <w:marLeft w:val="0"/>
          <w:marRight w:val="0"/>
          <w:marTop w:val="0"/>
          <w:marBottom w:val="0"/>
          <w:divBdr>
            <w:top w:val="none" w:sz="0" w:space="0" w:color="auto"/>
            <w:left w:val="none" w:sz="0" w:space="0" w:color="auto"/>
            <w:bottom w:val="none" w:sz="0" w:space="0" w:color="auto"/>
            <w:right w:val="none" w:sz="0" w:space="0" w:color="auto"/>
          </w:divBdr>
        </w:div>
        <w:div w:id="43331491">
          <w:marLeft w:val="0"/>
          <w:marRight w:val="0"/>
          <w:marTop w:val="0"/>
          <w:marBottom w:val="0"/>
          <w:divBdr>
            <w:top w:val="none" w:sz="0" w:space="0" w:color="auto"/>
            <w:left w:val="none" w:sz="0" w:space="0" w:color="auto"/>
            <w:bottom w:val="none" w:sz="0" w:space="0" w:color="auto"/>
            <w:right w:val="none" w:sz="0" w:space="0" w:color="auto"/>
          </w:divBdr>
        </w:div>
        <w:div w:id="271327592">
          <w:marLeft w:val="0"/>
          <w:marRight w:val="0"/>
          <w:marTop w:val="0"/>
          <w:marBottom w:val="0"/>
          <w:divBdr>
            <w:top w:val="none" w:sz="0" w:space="0" w:color="auto"/>
            <w:left w:val="none" w:sz="0" w:space="0" w:color="auto"/>
            <w:bottom w:val="none" w:sz="0" w:space="0" w:color="auto"/>
            <w:right w:val="none" w:sz="0" w:space="0" w:color="auto"/>
          </w:divBdr>
        </w:div>
        <w:div w:id="471604371">
          <w:marLeft w:val="0"/>
          <w:marRight w:val="0"/>
          <w:marTop w:val="0"/>
          <w:marBottom w:val="0"/>
          <w:divBdr>
            <w:top w:val="none" w:sz="0" w:space="0" w:color="auto"/>
            <w:left w:val="none" w:sz="0" w:space="0" w:color="auto"/>
            <w:bottom w:val="none" w:sz="0" w:space="0" w:color="auto"/>
            <w:right w:val="none" w:sz="0" w:space="0" w:color="auto"/>
          </w:divBdr>
        </w:div>
      </w:divsChild>
    </w:div>
    <w:div w:id="1538348282">
      <w:bodyDiv w:val="1"/>
      <w:marLeft w:val="0"/>
      <w:marRight w:val="0"/>
      <w:marTop w:val="0"/>
      <w:marBottom w:val="0"/>
      <w:divBdr>
        <w:top w:val="none" w:sz="0" w:space="0" w:color="auto"/>
        <w:left w:val="none" w:sz="0" w:space="0" w:color="auto"/>
        <w:bottom w:val="none" w:sz="0" w:space="0" w:color="auto"/>
        <w:right w:val="none" w:sz="0" w:space="0" w:color="auto"/>
      </w:divBdr>
      <w:divsChild>
        <w:div w:id="1222250599">
          <w:marLeft w:val="0"/>
          <w:marRight w:val="0"/>
          <w:marTop w:val="0"/>
          <w:marBottom w:val="0"/>
          <w:divBdr>
            <w:top w:val="none" w:sz="0" w:space="0" w:color="auto"/>
            <w:left w:val="none" w:sz="0" w:space="0" w:color="auto"/>
            <w:bottom w:val="none" w:sz="0" w:space="0" w:color="auto"/>
            <w:right w:val="none" w:sz="0" w:space="0" w:color="auto"/>
          </w:divBdr>
          <w:divsChild>
            <w:div w:id="383066406">
              <w:marLeft w:val="0"/>
              <w:marRight w:val="0"/>
              <w:marTop w:val="0"/>
              <w:marBottom w:val="0"/>
              <w:divBdr>
                <w:top w:val="none" w:sz="0" w:space="0" w:color="auto"/>
                <w:left w:val="none" w:sz="0" w:space="0" w:color="auto"/>
                <w:bottom w:val="none" w:sz="0" w:space="0" w:color="auto"/>
                <w:right w:val="none" w:sz="0" w:space="0" w:color="auto"/>
              </w:divBdr>
              <w:divsChild>
                <w:div w:id="551505442">
                  <w:marLeft w:val="0"/>
                  <w:marRight w:val="0"/>
                  <w:marTop w:val="0"/>
                  <w:marBottom w:val="0"/>
                  <w:divBdr>
                    <w:top w:val="none" w:sz="0" w:space="0" w:color="auto"/>
                    <w:left w:val="none" w:sz="0" w:space="0" w:color="auto"/>
                    <w:bottom w:val="none" w:sz="0" w:space="0" w:color="auto"/>
                    <w:right w:val="none" w:sz="0" w:space="0" w:color="auto"/>
                  </w:divBdr>
                  <w:divsChild>
                    <w:div w:id="251427669">
                      <w:marLeft w:val="0"/>
                      <w:marRight w:val="0"/>
                      <w:marTop w:val="0"/>
                      <w:marBottom w:val="0"/>
                      <w:divBdr>
                        <w:top w:val="none" w:sz="0" w:space="0" w:color="auto"/>
                        <w:left w:val="none" w:sz="0" w:space="0" w:color="auto"/>
                        <w:bottom w:val="none" w:sz="0" w:space="0" w:color="auto"/>
                        <w:right w:val="none" w:sz="0" w:space="0" w:color="auto"/>
                      </w:divBdr>
                      <w:divsChild>
                        <w:div w:id="1951400610">
                          <w:marLeft w:val="0"/>
                          <w:marRight w:val="0"/>
                          <w:marTop w:val="0"/>
                          <w:marBottom w:val="0"/>
                          <w:divBdr>
                            <w:top w:val="none" w:sz="0" w:space="0" w:color="auto"/>
                            <w:left w:val="none" w:sz="0" w:space="0" w:color="auto"/>
                            <w:bottom w:val="none" w:sz="0" w:space="0" w:color="auto"/>
                            <w:right w:val="none" w:sz="0" w:space="0" w:color="auto"/>
                          </w:divBdr>
                          <w:divsChild>
                            <w:div w:id="1030842725">
                              <w:marLeft w:val="0"/>
                              <w:marRight w:val="0"/>
                              <w:marTop w:val="0"/>
                              <w:marBottom w:val="0"/>
                              <w:divBdr>
                                <w:top w:val="none" w:sz="0" w:space="0" w:color="auto"/>
                                <w:left w:val="none" w:sz="0" w:space="0" w:color="auto"/>
                                <w:bottom w:val="none" w:sz="0" w:space="0" w:color="auto"/>
                                <w:right w:val="none" w:sz="0" w:space="0" w:color="auto"/>
                              </w:divBdr>
                              <w:divsChild>
                                <w:div w:id="18586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2280">
      <w:bodyDiv w:val="1"/>
      <w:marLeft w:val="0"/>
      <w:marRight w:val="0"/>
      <w:marTop w:val="0"/>
      <w:marBottom w:val="0"/>
      <w:divBdr>
        <w:top w:val="none" w:sz="0" w:space="0" w:color="auto"/>
        <w:left w:val="none" w:sz="0" w:space="0" w:color="auto"/>
        <w:bottom w:val="none" w:sz="0" w:space="0" w:color="auto"/>
        <w:right w:val="none" w:sz="0" w:space="0" w:color="auto"/>
      </w:divBdr>
      <w:divsChild>
        <w:div w:id="1736396002">
          <w:marLeft w:val="0"/>
          <w:marRight w:val="0"/>
          <w:marTop w:val="0"/>
          <w:marBottom w:val="0"/>
          <w:divBdr>
            <w:top w:val="none" w:sz="0" w:space="0" w:color="auto"/>
            <w:left w:val="none" w:sz="0" w:space="0" w:color="auto"/>
            <w:bottom w:val="none" w:sz="0" w:space="0" w:color="auto"/>
            <w:right w:val="none" w:sz="0" w:space="0" w:color="auto"/>
          </w:divBdr>
        </w:div>
        <w:div w:id="560754929">
          <w:marLeft w:val="0"/>
          <w:marRight w:val="0"/>
          <w:marTop w:val="0"/>
          <w:marBottom w:val="0"/>
          <w:divBdr>
            <w:top w:val="none" w:sz="0" w:space="0" w:color="auto"/>
            <w:left w:val="none" w:sz="0" w:space="0" w:color="auto"/>
            <w:bottom w:val="none" w:sz="0" w:space="0" w:color="auto"/>
            <w:right w:val="none" w:sz="0" w:space="0" w:color="auto"/>
          </w:divBdr>
        </w:div>
        <w:div w:id="1923754693">
          <w:marLeft w:val="0"/>
          <w:marRight w:val="0"/>
          <w:marTop w:val="0"/>
          <w:marBottom w:val="0"/>
          <w:divBdr>
            <w:top w:val="none" w:sz="0" w:space="0" w:color="auto"/>
            <w:left w:val="none" w:sz="0" w:space="0" w:color="auto"/>
            <w:bottom w:val="none" w:sz="0" w:space="0" w:color="auto"/>
            <w:right w:val="none" w:sz="0" w:space="0" w:color="auto"/>
          </w:divBdr>
        </w:div>
      </w:divsChild>
    </w:div>
    <w:div w:id="1915892446">
      <w:bodyDiv w:val="1"/>
      <w:marLeft w:val="0"/>
      <w:marRight w:val="0"/>
      <w:marTop w:val="0"/>
      <w:marBottom w:val="0"/>
      <w:divBdr>
        <w:top w:val="none" w:sz="0" w:space="0" w:color="auto"/>
        <w:left w:val="none" w:sz="0" w:space="0" w:color="auto"/>
        <w:bottom w:val="none" w:sz="0" w:space="0" w:color="auto"/>
        <w:right w:val="none" w:sz="0" w:space="0" w:color="auto"/>
      </w:divBdr>
    </w:div>
    <w:div w:id="2010860636">
      <w:bodyDiv w:val="1"/>
      <w:marLeft w:val="0"/>
      <w:marRight w:val="0"/>
      <w:marTop w:val="0"/>
      <w:marBottom w:val="0"/>
      <w:divBdr>
        <w:top w:val="none" w:sz="0" w:space="0" w:color="auto"/>
        <w:left w:val="none" w:sz="0" w:space="0" w:color="auto"/>
        <w:bottom w:val="none" w:sz="0" w:space="0" w:color="auto"/>
        <w:right w:val="none" w:sz="0" w:space="0" w:color="auto"/>
      </w:divBdr>
      <w:divsChild>
        <w:div w:id="864750047">
          <w:marLeft w:val="0"/>
          <w:marRight w:val="0"/>
          <w:marTop w:val="0"/>
          <w:marBottom w:val="0"/>
          <w:divBdr>
            <w:top w:val="none" w:sz="0" w:space="0" w:color="auto"/>
            <w:left w:val="none" w:sz="0" w:space="0" w:color="auto"/>
            <w:bottom w:val="none" w:sz="0" w:space="0" w:color="auto"/>
            <w:right w:val="none" w:sz="0" w:space="0" w:color="auto"/>
          </w:divBdr>
        </w:div>
        <w:div w:id="734206491">
          <w:marLeft w:val="0"/>
          <w:marRight w:val="0"/>
          <w:marTop w:val="0"/>
          <w:marBottom w:val="0"/>
          <w:divBdr>
            <w:top w:val="none" w:sz="0" w:space="0" w:color="auto"/>
            <w:left w:val="none" w:sz="0" w:space="0" w:color="auto"/>
            <w:bottom w:val="none" w:sz="0" w:space="0" w:color="auto"/>
            <w:right w:val="none" w:sz="0" w:space="0" w:color="auto"/>
          </w:divBdr>
        </w:div>
        <w:div w:id="14236114">
          <w:marLeft w:val="0"/>
          <w:marRight w:val="0"/>
          <w:marTop w:val="0"/>
          <w:marBottom w:val="0"/>
          <w:divBdr>
            <w:top w:val="none" w:sz="0" w:space="0" w:color="auto"/>
            <w:left w:val="none" w:sz="0" w:space="0" w:color="auto"/>
            <w:bottom w:val="none" w:sz="0" w:space="0" w:color="auto"/>
            <w:right w:val="none" w:sz="0" w:space="0" w:color="auto"/>
          </w:divBdr>
        </w:div>
        <w:div w:id="1222713439">
          <w:marLeft w:val="0"/>
          <w:marRight w:val="0"/>
          <w:marTop w:val="0"/>
          <w:marBottom w:val="0"/>
          <w:divBdr>
            <w:top w:val="none" w:sz="0" w:space="0" w:color="auto"/>
            <w:left w:val="none" w:sz="0" w:space="0" w:color="auto"/>
            <w:bottom w:val="none" w:sz="0" w:space="0" w:color="auto"/>
            <w:right w:val="none" w:sz="0" w:space="0" w:color="auto"/>
          </w:divBdr>
        </w:div>
        <w:div w:id="162261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42oTA8PrbAhUMvRQKHQ3PDMIQjRx6BAgBEAU&amp;url=https://www.poetryarchive.org/poet/roald-dahl&amp;psig=AOvVaw0KTtdwu6HJgjhr753sNRdS&amp;ust=1530430609706811"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oogle.co.uk/imgres?imgurl=https://www.whsmith.co.uk/pws/client/images/catalogue/products/9780/14/1374093/xlarge/9780141374093_1.jpg&amp;imgrefurl=https://www.whsmith.co.uk/products/chocolate-cake/9780141374093&amp;docid=HczmlllOqh8JCM&amp;tbnid=tQZIDJvBjQLqyM:&amp;vet=10ahUKEwjm5-bi7_rbAhUNVsAKHSxCAbkQMwiJASgEMAQ..i&amp;w=230&amp;h=280&amp;safe=vss&amp;bih=665&amp;biw=986&amp;q=chocolate%20cake%20michael%20rosen&amp;ved=0ahUKEwjm5-bi7_rbAhUNVsAKHSxCAbkQMwiJASgEMAQ&amp;iact=mrc&amp;uact=8" TargetMode="External"/><Relationship Id="rId17" Type="http://schemas.openxmlformats.org/officeDocument/2006/relationships/hyperlink" Target="https://www.google.co.uk/url?sa=i&amp;rct=j&amp;q=&amp;esrc=s&amp;source=images&amp;cd=&amp;cad=rja&amp;uact=8&amp;ved=2ahUKEwirgpC0lPLbAhUK6RQKHQ1NCacQjRx6BAgBEAU&amp;url=https://www.usbornebooksathome.co.uk/catalogue/catalogue.aspx?cat%3D1%26area%3DS%26subcat%3DF%26id%3D10855&amp;psig=AOvVaw15fjL7ziI_W4qQZtZ-SWoi&amp;ust=1530131022026676"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startwithabook.org/booklists/cooking-and-food" TargetMode="External"/><Relationship Id="rId23" Type="http://schemas.openxmlformats.org/officeDocument/2006/relationships/theme" Target="theme/theme1.xml"/><Relationship Id="rId10" Type="http://schemas.openxmlformats.org/officeDocument/2006/relationships/hyperlink" Target="https://www.amazon.co.uk/Charlie-Chocolate-Factory-Dahl-Fiction/dp/0141365374/ref=sr_1_1?s=books&amp;ie=UTF8&amp;qid=1530044334&amp;sr=1-1&amp;keywords=charlie+and+the+chocolate+factory+book" TargetMode="External"/><Relationship Id="rId19" Type="http://schemas.openxmlformats.org/officeDocument/2006/relationships/hyperlink" Target="https://www.google.co.uk/url?sa=i&amp;rct=j&amp;q=&amp;esrc=s&amp;source=images&amp;cd=&amp;cad=rja&amp;uact=8&amp;ved=2ahUKEwi6r6HygPLbAhXsDsAKHf3RBJAQjRx6BAgBEAU&amp;url=https://www.pinterest.co.uk/ipskathy/favourite-picture-books-for-ks1/&amp;psig=AOvVaw3OJmAO__ZBUCCvi8WXyLr6&amp;ust=15301257715977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Breeze</dc:creator>
  <cp:keywords/>
  <dc:description/>
  <cp:lastModifiedBy>Breeze, Cheryl</cp:lastModifiedBy>
  <cp:revision>7</cp:revision>
  <cp:lastPrinted>2020-09-07T11:47:00Z</cp:lastPrinted>
  <dcterms:created xsi:type="dcterms:W3CDTF">2021-04-12T13:10:00Z</dcterms:created>
  <dcterms:modified xsi:type="dcterms:W3CDTF">2021-04-15T14:16:00Z</dcterms:modified>
</cp:coreProperties>
</file>